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DDA" w:rsidRDefault="00A260FC" w:rsidP="00655DDA">
      <w:pPr>
        <w:jc w:val="center"/>
        <w:rPr>
          <w:b/>
        </w:rPr>
      </w:pPr>
      <w:r>
        <w:rPr>
          <w:b/>
        </w:rPr>
        <w:t xml:space="preserve">                       </w:t>
      </w:r>
      <w:r w:rsidR="00655DDA">
        <w:rPr>
          <w:b/>
        </w:rPr>
        <w:t xml:space="preserve">Администрация                                       </w:t>
      </w:r>
      <w:r w:rsidR="00655DDA">
        <w:t xml:space="preserve">     </w:t>
      </w:r>
      <w:bookmarkStart w:id="0" w:name="_GoBack"/>
      <w:bookmarkEnd w:id="0"/>
      <w:r w:rsidR="00655DDA">
        <w:rPr>
          <w:b/>
        </w:rPr>
        <w:t xml:space="preserve">«Куратово» </w:t>
      </w:r>
      <w:proofErr w:type="spellStart"/>
      <w:r w:rsidR="00655DDA">
        <w:rPr>
          <w:b/>
        </w:rPr>
        <w:t>сикт</w:t>
      </w:r>
      <w:proofErr w:type="spellEnd"/>
      <w:r w:rsidR="00655DDA">
        <w:rPr>
          <w:b/>
        </w:rPr>
        <w:t xml:space="preserve"> </w:t>
      </w:r>
      <w:proofErr w:type="spellStart"/>
      <w:r w:rsidR="00655DDA">
        <w:rPr>
          <w:b/>
        </w:rPr>
        <w:t>овмöдчöминса</w:t>
      </w:r>
      <w:proofErr w:type="spellEnd"/>
    </w:p>
    <w:p w:rsidR="00655DDA" w:rsidRDefault="00655DDA" w:rsidP="00655DDA">
      <w:pPr>
        <w:jc w:val="center"/>
        <w:rPr>
          <w:b/>
        </w:rPr>
      </w:pPr>
      <w:r>
        <w:rPr>
          <w:b/>
        </w:rPr>
        <w:t>сельского поселения «</w:t>
      </w:r>
      <w:proofErr w:type="gramStart"/>
      <w:r>
        <w:rPr>
          <w:b/>
        </w:rPr>
        <w:t xml:space="preserve">Куратово»   </w:t>
      </w:r>
      <w:proofErr w:type="gramEnd"/>
      <w:r>
        <w:rPr>
          <w:b/>
        </w:rPr>
        <w:t xml:space="preserve">                                        администрация</w:t>
      </w:r>
    </w:p>
    <w:p w:rsidR="00655DDA" w:rsidRDefault="00655DDA" w:rsidP="00655DDA">
      <w:pPr>
        <w:jc w:val="center"/>
        <w:rPr>
          <w:b/>
        </w:rPr>
      </w:pPr>
    </w:p>
    <w:p w:rsidR="00DF0DE0" w:rsidRDefault="00DF0DE0">
      <w:pPr>
        <w:pStyle w:val="a3"/>
        <w:ind w:left="0"/>
        <w:rPr>
          <w:sz w:val="20"/>
        </w:rPr>
      </w:pPr>
    </w:p>
    <w:p w:rsidR="00DF0DE0" w:rsidRDefault="00DF0DE0">
      <w:pPr>
        <w:pStyle w:val="a3"/>
        <w:ind w:left="0"/>
        <w:rPr>
          <w:sz w:val="20"/>
        </w:rPr>
      </w:pPr>
    </w:p>
    <w:p w:rsidR="00DF0DE0" w:rsidRDefault="00DF0DE0">
      <w:pPr>
        <w:pStyle w:val="a3"/>
        <w:spacing w:before="6"/>
        <w:ind w:left="0"/>
        <w:rPr>
          <w:sz w:val="26"/>
        </w:rPr>
      </w:pPr>
    </w:p>
    <w:p w:rsidR="00DF0DE0" w:rsidRDefault="00672A8C">
      <w:pPr>
        <w:pStyle w:val="a4"/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3731117</wp:posOffset>
            </wp:positionH>
            <wp:positionV relativeFrom="paragraph">
              <wp:posOffset>-962761</wp:posOffset>
            </wp:positionV>
            <wp:extent cx="513672" cy="58422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672" cy="584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ПОСТАНОВЛЕНИЕ</w:t>
      </w:r>
      <w:r>
        <w:rPr>
          <w:spacing w:val="-77"/>
        </w:rPr>
        <w:t xml:space="preserve"> </w:t>
      </w:r>
      <w:r>
        <w:t>ШУÖМ</w:t>
      </w:r>
    </w:p>
    <w:p w:rsidR="00DF0DE0" w:rsidRDefault="00DF0DE0">
      <w:pPr>
        <w:pStyle w:val="a3"/>
        <w:spacing w:before="6"/>
        <w:ind w:left="0"/>
        <w:rPr>
          <w:b/>
          <w:sz w:val="27"/>
        </w:rPr>
      </w:pPr>
    </w:p>
    <w:p w:rsidR="00DF0DE0" w:rsidRDefault="00672A8C">
      <w:pPr>
        <w:tabs>
          <w:tab w:val="left" w:pos="1026"/>
          <w:tab w:val="left" w:pos="2464"/>
          <w:tab w:val="left" w:pos="8573"/>
        </w:tabs>
        <w:spacing w:line="321" w:lineRule="exact"/>
        <w:ind w:left="258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pacing w:val="-1"/>
          <w:sz w:val="28"/>
          <w:u w:val="single"/>
        </w:rPr>
        <w:t xml:space="preserve"> </w:t>
      </w:r>
      <w:r w:rsidR="00694F60">
        <w:rPr>
          <w:sz w:val="28"/>
          <w:u w:val="single"/>
        </w:rPr>
        <w:t>12</w:t>
      </w:r>
      <w:r>
        <w:rPr>
          <w:sz w:val="28"/>
          <w:u w:val="single"/>
        </w:rPr>
        <w:tab/>
        <w:t>апреля</w:t>
      </w:r>
      <w:r>
        <w:rPr>
          <w:sz w:val="28"/>
          <w:u w:val="single"/>
        </w:rPr>
        <w:tab/>
        <w:t>2021 г.</w:t>
      </w:r>
      <w:r>
        <w:rPr>
          <w:sz w:val="28"/>
        </w:rPr>
        <w:tab/>
        <w:t>№ 4/</w:t>
      </w:r>
      <w:r w:rsidR="00694F60">
        <w:rPr>
          <w:sz w:val="28"/>
        </w:rPr>
        <w:t>11</w:t>
      </w:r>
    </w:p>
    <w:p w:rsidR="00DF0DE0" w:rsidRDefault="00672A8C">
      <w:pPr>
        <w:pStyle w:val="a3"/>
        <w:spacing w:line="275" w:lineRule="exact"/>
      </w:pPr>
      <w:r>
        <w:t>с.</w:t>
      </w:r>
      <w:r>
        <w:rPr>
          <w:spacing w:val="-3"/>
        </w:rPr>
        <w:t xml:space="preserve"> </w:t>
      </w:r>
      <w:r>
        <w:t>Визинга,</w:t>
      </w:r>
      <w:r>
        <w:rPr>
          <w:spacing w:val="-3"/>
        </w:rPr>
        <w:t xml:space="preserve"> </w:t>
      </w:r>
      <w:r>
        <w:t>Республика</w:t>
      </w:r>
      <w:r>
        <w:rPr>
          <w:spacing w:val="-2"/>
        </w:rPr>
        <w:t xml:space="preserve"> </w:t>
      </w:r>
      <w:r>
        <w:t>Коми</w:t>
      </w:r>
    </w:p>
    <w:p w:rsidR="00DF0DE0" w:rsidRDefault="00DF0DE0">
      <w:pPr>
        <w:pStyle w:val="a3"/>
        <w:ind w:left="0"/>
        <w:rPr>
          <w:sz w:val="37"/>
        </w:rPr>
      </w:pPr>
    </w:p>
    <w:p w:rsidR="00DF0DE0" w:rsidRDefault="00672A8C" w:rsidP="001F179D">
      <w:pPr>
        <w:ind w:left="124" w:right="4870"/>
        <w:rPr>
          <w:sz w:val="28"/>
        </w:rPr>
      </w:pPr>
      <w:r>
        <w:rPr>
          <w:sz w:val="28"/>
        </w:rPr>
        <w:t>О внесении и изменений в постановление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4"/>
          <w:sz w:val="28"/>
        </w:rPr>
        <w:t xml:space="preserve"> </w:t>
      </w:r>
      <w:r w:rsidR="00011F90">
        <w:rPr>
          <w:sz w:val="28"/>
        </w:rPr>
        <w:t>сельского поселения «Куратово»</w:t>
      </w:r>
      <w:r w:rsidR="001F179D">
        <w:rPr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 w:rsidR="00E727EB">
        <w:rPr>
          <w:sz w:val="28"/>
        </w:rPr>
        <w:t>22.11.2018</w:t>
      </w:r>
      <w:r>
        <w:rPr>
          <w:spacing w:val="-1"/>
          <w:sz w:val="28"/>
        </w:rPr>
        <w:t xml:space="preserve"> </w:t>
      </w:r>
      <w:r>
        <w:rPr>
          <w:sz w:val="28"/>
        </w:rPr>
        <w:t>N</w:t>
      </w:r>
      <w:r>
        <w:rPr>
          <w:spacing w:val="-4"/>
          <w:sz w:val="28"/>
        </w:rPr>
        <w:t xml:space="preserve"> </w:t>
      </w:r>
      <w:r w:rsidR="00E727EB">
        <w:rPr>
          <w:sz w:val="28"/>
        </w:rPr>
        <w:t>11/33</w:t>
      </w:r>
    </w:p>
    <w:p w:rsidR="00650220" w:rsidRDefault="00650220" w:rsidP="00E727EB">
      <w:pPr>
        <w:ind w:left="124"/>
        <w:rPr>
          <w:sz w:val="28"/>
        </w:rPr>
      </w:pPr>
    </w:p>
    <w:p w:rsidR="00650220" w:rsidRDefault="00650220" w:rsidP="00E727EB">
      <w:pPr>
        <w:ind w:left="124"/>
        <w:rPr>
          <w:sz w:val="21"/>
        </w:rPr>
      </w:pPr>
    </w:p>
    <w:p w:rsidR="00DF0DE0" w:rsidRDefault="00672A8C">
      <w:pPr>
        <w:spacing w:before="89"/>
        <w:ind w:left="117" w:firstLine="424"/>
        <w:rPr>
          <w:sz w:val="28"/>
        </w:rPr>
      </w:pP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целях</w:t>
      </w:r>
      <w:r>
        <w:rPr>
          <w:spacing w:val="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4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6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3"/>
          <w:sz w:val="28"/>
        </w:rPr>
        <w:t xml:space="preserve"> </w:t>
      </w:r>
      <w:hyperlink r:id="rId6">
        <w:r>
          <w:rPr>
            <w:color w:val="0000FF"/>
            <w:sz w:val="28"/>
            <w:u w:val="single" w:color="0000FF"/>
          </w:rPr>
          <w:t>закона</w:t>
        </w:r>
        <w:r>
          <w:rPr>
            <w:color w:val="0000FF"/>
            <w:spacing w:val="6"/>
            <w:sz w:val="28"/>
          </w:rPr>
          <w:t xml:space="preserve"> </w:t>
        </w:r>
      </w:hyperlink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24.07.2007</w:t>
      </w:r>
      <w:r>
        <w:rPr>
          <w:spacing w:val="6"/>
          <w:sz w:val="28"/>
        </w:rPr>
        <w:t xml:space="preserve"> </w:t>
      </w:r>
      <w:r>
        <w:rPr>
          <w:sz w:val="28"/>
        </w:rPr>
        <w:t>N</w:t>
      </w:r>
      <w:r>
        <w:rPr>
          <w:spacing w:val="4"/>
          <w:sz w:val="28"/>
        </w:rPr>
        <w:t xml:space="preserve"> </w:t>
      </w:r>
      <w:r>
        <w:rPr>
          <w:sz w:val="28"/>
        </w:rPr>
        <w:t>209-ФЗ</w:t>
      </w:r>
      <w:r>
        <w:rPr>
          <w:spacing w:val="-67"/>
          <w:sz w:val="28"/>
        </w:rPr>
        <w:t xml:space="preserve"> </w:t>
      </w:r>
      <w:r>
        <w:rPr>
          <w:sz w:val="28"/>
        </w:rPr>
        <w:t>"О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2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предпринимательства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Федерации",</w:t>
      </w:r>
    </w:p>
    <w:p w:rsidR="00DF0DE0" w:rsidRDefault="00DF0DE0">
      <w:pPr>
        <w:pStyle w:val="a3"/>
        <w:spacing w:before="10"/>
        <w:ind w:left="0"/>
        <w:rPr>
          <w:sz w:val="27"/>
        </w:rPr>
      </w:pPr>
    </w:p>
    <w:p w:rsidR="00DF0DE0" w:rsidRDefault="00672A8C">
      <w:pPr>
        <w:ind w:left="542"/>
        <w:rPr>
          <w:sz w:val="28"/>
        </w:rPr>
      </w:pPr>
      <w:r>
        <w:rPr>
          <w:sz w:val="28"/>
        </w:rPr>
        <w:t>администрация</w:t>
      </w:r>
      <w:r>
        <w:rPr>
          <w:spacing w:val="-4"/>
          <w:sz w:val="28"/>
        </w:rPr>
        <w:t xml:space="preserve"> </w:t>
      </w:r>
      <w:r w:rsidR="007D3EAA">
        <w:rPr>
          <w:sz w:val="28"/>
        </w:rPr>
        <w:t>сельского поселения «</w:t>
      </w:r>
      <w:proofErr w:type="gramStart"/>
      <w:r w:rsidR="007D3EAA">
        <w:rPr>
          <w:sz w:val="28"/>
        </w:rPr>
        <w:t xml:space="preserve">Куратово» 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постановляет</w:t>
      </w:r>
      <w:proofErr w:type="gramEnd"/>
      <w:r>
        <w:rPr>
          <w:sz w:val="28"/>
        </w:rPr>
        <w:t>:</w:t>
      </w:r>
    </w:p>
    <w:p w:rsidR="00DF0DE0" w:rsidRDefault="00DF0DE0">
      <w:pPr>
        <w:pStyle w:val="a3"/>
        <w:spacing w:before="11"/>
        <w:ind w:left="0"/>
        <w:rPr>
          <w:sz w:val="27"/>
        </w:rPr>
      </w:pPr>
    </w:p>
    <w:p w:rsidR="00DF0DE0" w:rsidRDefault="00672A8C">
      <w:pPr>
        <w:pStyle w:val="a5"/>
        <w:numPr>
          <w:ilvl w:val="0"/>
          <w:numId w:val="6"/>
        </w:numPr>
        <w:tabs>
          <w:tab w:val="left" w:pos="967"/>
        </w:tabs>
        <w:ind w:right="106" w:firstLine="424"/>
        <w:jc w:val="both"/>
        <w:rPr>
          <w:sz w:val="28"/>
        </w:rPr>
      </w:pPr>
      <w:r>
        <w:rPr>
          <w:sz w:val="28"/>
        </w:rPr>
        <w:t>Внести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6B1A7B">
        <w:rPr>
          <w:spacing w:val="1"/>
          <w:sz w:val="28"/>
        </w:rPr>
        <w:t>сельского поселения «Куратово»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 w:rsidR="006B1A7B">
        <w:rPr>
          <w:sz w:val="28"/>
        </w:rPr>
        <w:t>22.11.2018 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 w:rsidR="006B1A7B">
        <w:rPr>
          <w:sz w:val="28"/>
        </w:rPr>
        <w:t>11/33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формирования, ведения, обязательного опубликования перечня 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имущества, свободного от прав третьих лиц (за исключением имущественных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предпринимательства)»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постановление):</w:t>
      </w:r>
    </w:p>
    <w:p w:rsidR="00DF0DE0" w:rsidRDefault="00672A8C">
      <w:pPr>
        <w:pStyle w:val="a5"/>
        <w:numPr>
          <w:ilvl w:val="1"/>
          <w:numId w:val="6"/>
        </w:numPr>
        <w:tabs>
          <w:tab w:val="left" w:pos="1211"/>
        </w:tabs>
        <w:spacing w:before="1"/>
        <w:ind w:right="110" w:firstLine="424"/>
        <w:jc w:val="both"/>
        <w:rPr>
          <w:sz w:val="28"/>
        </w:rPr>
      </w:pP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редакции: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опубликования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третьих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 права хозяйственного ведения, права оперативного управления,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 имущественных прав субъектов малого и среднего предпринимательства),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предусмотренного</w:t>
      </w:r>
      <w:r>
        <w:rPr>
          <w:color w:val="0000FF"/>
          <w:spacing w:val="16"/>
          <w:sz w:val="28"/>
        </w:rPr>
        <w:t xml:space="preserve"> </w:t>
      </w:r>
      <w:hyperlink r:id="rId7">
        <w:r>
          <w:rPr>
            <w:color w:val="0000FF"/>
            <w:sz w:val="28"/>
            <w:u w:val="single" w:color="0000FF"/>
          </w:rPr>
          <w:t>частью</w:t>
        </w:r>
        <w:r>
          <w:rPr>
            <w:color w:val="0000FF"/>
            <w:spacing w:val="15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4</w:t>
        </w:r>
        <w:r>
          <w:rPr>
            <w:color w:val="0000FF"/>
            <w:spacing w:val="14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статьи</w:t>
        </w:r>
        <w:r>
          <w:rPr>
            <w:color w:val="0000FF"/>
            <w:spacing w:val="12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18</w:t>
        </w:r>
        <w:r>
          <w:rPr>
            <w:color w:val="0000FF"/>
            <w:spacing w:val="14"/>
            <w:sz w:val="28"/>
          </w:rPr>
          <w:t xml:space="preserve"> </w:t>
        </w:r>
      </w:hyperlink>
      <w:r>
        <w:rPr>
          <w:sz w:val="28"/>
        </w:rPr>
        <w:t>Федерального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6"/>
          <w:sz w:val="28"/>
        </w:rPr>
        <w:t xml:space="preserve"> </w:t>
      </w:r>
      <w:r>
        <w:rPr>
          <w:sz w:val="28"/>
        </w:rPr>
        <w:t>«О</w:t>
      </w:r>
      <w:r>
        <w:rPr>
          <w:spacing w:val="15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3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</w:t>
      </w:r>
    </w:p>
    <w:p w:rsidR="00DF0DE0" w:rsidRDefault="00672A8C">
      <w:pPr>
        <w:pStyle w:val="a5"/>
        <w:numPr>
          <w:ilvl w:val="1"/>
          <w:numId w:val="6"/>
        </w:numPr>
        <w:tabs>
          <w:tab w:val="left" w:pos="1123"/>
        </w:tabs>
        <w:spacing w:line="242" w:lineRule="auto"/>
        <w:ind w:right="117" w:firstLine="424"/>
        <w:jc w:val="both"/>
        <w:rPr>
          <w:sz w:val="28"/>
        </w:rPr>
      </w:pPr>
      <w:r>
        <w:rPr>
          <w:sz w:val="28"/>
        </w:rPr>
        <w:t>Приложение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Приложению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постановлению.</w:t>
      </w:r>
    </w:p>
    <w:p w:rsidR="00DF0DE0" w:rsidRDefault="00672A8C">
      <w:pPr>
        <w:pStyle w:val="a5"/>
        <w:numPr>
          <w:ilvl w:val="0"/>
          <w:numId w:val="6"/>
        </w:numPr>
        <w:tabs>
          <w:tab w:val="left" w:pos="933"/>
        </w:tabs>
        <w:ind w:right="105" w:firstLine="424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опубликованию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"Интернет"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 w:rsidR="006B1A7B">
        <w:rPr>
          <w:sz w:val="28"/>
        </w:rPr>
        <w:t>района «</w:t>
      </w:r>
      <w:proofErr w:type="spellStart"/>
      <w:r w:rsidR="006B1A7B">
        <w:rPr>
          <w:sz w:val="28"/>
        </w:rPr>
        <w:t>Сысольский</w:t>
      </w:r>
      <w:proofErr w:type="spellEnd"/>
      <w:r w:rsidR="006B1A7B">
        <w:rPr>
          <w:sz w:val="28"/>
        </w:rPr>
        <w:t>», в разделе «Поселения».</w:t>
      </w:r>
    </w:p>
    <w:p w:rsidR="00EE1EB1" w:rsidRDefault="00EE1EB1">
      <w:pPr>
        <w:pStyle w:val="a3"/>
        <w:ind w:left="0"/>
        <w:rPr>
          <w:sz w:val="30"/>
        </w:rPr>
      </w:pPr>
    </w:p>
    <w:p w:rsidR="00EE1EB1" w:rsidRDefault="00EE1EB1">
      <w:pPr>
        <w:pStyle w:val="a3"/>
        <w:ind w:left="0"/>
        <w:rPr>
          <w:sz w:val="30"/>
        </w:rPr>
      </w:pPr>
    </w:p>
    <w:p w:rsidR="00DF0DE0" w:rsidRDefault="00EE1EB1">
      <w:pPr>
        <w:pStyle w:val="a3"/>
        <w:ind w:left="0"/>
        <w:rPr>
          <w:sz w:val="30"/>
        </w:rPr>
      </w:pPr>
      <w:r>
        <w:rPr>
          <w:sz w:val="30"/>
        </w:rPr>
        <w:t>Глава поселения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  <w:t>В.М. Котов</w:t>
      </w:r>
    </w:p>
    <w:p w:rsidR="00DF0DE0" w:rsidRDefault="006B1A7B" w:rsidP="007536A2">
      <w:pPr>
        <w:spacing w:before="201"/>
        <w:ind w:left="117" w:right="2715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DF0DE0" w:rsidRDefault="00DF0DE0">
      <w:pPr>
        <w:rPr>
          <w:sz w:val="28"/>
        </w:rPr>
        <w:sectPr w:rsidR="00DF0DE0">
          <w:type w:val="continuous"/>
          <w:pgSz w:w="11910" w:h="16840"/>
          <w:pgMar w:top="1200" w:right="740" w:bottom="280" w:left="1160" w:header="720" w:footer="720" w:gutter="0"/>
          <w:cols w:space="720"/>
        </w:sectPr>
      </w:pPr>
    </w:p>
    <w:p w:rsidR="00DF0DE0" w:rsidRDefault="00672A8C">
      <w:pPr>
        <w:pStyle w:val="a3"/>
        <w:spacing w:before="62"/>
        <w:ind w:left="5478" w:right="366"/>
        <w:jc w:val="center"/>
      </w:pPr>
      <w:r>
        <w:lastRenderedPageBreak/>
        <w:t>Приложение</w:t>
      </w:r>
    </w:p>
    <w:p w:rsidR="00DF0DE0" w:rsidRDefault="00672A8C">
      <w:pPr>
        <w:pStyle w:val="a3"/>
        <w:ind w:left="5590" w:right="474" w:hanging="7"/>
        <w:jc w:val="center"/>
      </w:pPr>
      <w:r>
        <w:t>к постановлению администрации</w:t>
      </w:r>
      <w:r>
        <w:rPr>
          <w:spacing w:val="1"/>
        </w:rPr>
        <w:t xml:space="preserve"> </w:t>
      </w:r>
      <w:r w:rsidR="007536A2">
        <w:t>сельского поселения «</w:t>
      </w:r>
      <w:proofErr w:type="gramStart"/>
      <w:r w:rsidR="007536A2">
        <w:t xml:space="preserve">Куратово» </w:t>
      </w:r>
      <w:r>
        <w:rPr>
          <w:spacing w:val="-57"/>
        </w:rPr>
        <w:t xml:space="preserve"> </w:t>
      </w:r>
      <w:r>
        <w:t>от</w:t>
      </w:r>
      <w:proofErr w:type="gramEnd"/>
      <w:r>
        <w:rPr>
          <w:spacing w:val="-1"/>
        </w:rPr>
        <w:t xml:space="preserve"> </w:t>
      </w:r>
      <w:r w:rsidR="007536A2">
        <w:t>12 апреля 2021 г.</w:t>
      </w:r>
    </w:p>
    <w:p w:rsidR="00DF0DE0" w:rsidRDefault="00DF0DE0">
      <w:pPr>
        <w:pStyle w:val="a3"/>
        <w:spacing w:before="5"/>
        <w:ind w:left="0"/>
      </w:pPr>
    </w:p>
    <w:p w:rsidR="00DF0DE0" w:rsidRDefault="00672A8C">
      <w:pPr>
        <w:ind w:left="1996" w:right="1847" w:firstLine="1234"/>
        <w:rPr>
          <w:b/>
          <w:sz w:val="24"/>
        </w:rPr>
      </w:pPr>
      <w:r>
        <w:rPr>
          <w:b/>
          <w:sz w:val="24"/>
        </w:rPr>
        <w:t>Порядок формирования, ведения,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обязательного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опубликования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перечня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муниципального</w:t>
      </w:r>
    </w:p>
    <w:p w:rsidR="00DF0DE0" w:rsidRDefault="00672A8C">
      <w:pPr>
        <w:ind w:left="510" w:right="365"/>
        <w:jc w:val="center"/>
        <w:rPr>
          <w:b/>
          <w:sz w:val="24"/>
        </w:rPr>
      </w:pPr>
      <w:r>
        <w:rPr>
          <w:b/>
          <w:sz w:val="24"/>
        </w:rPr>
        <w:t>имущества,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свободного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третьих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лиц</w:t>
      </w:r>
    </w:p>
    <w:p w:rsidR="00DF0DE0" w:rsidRDefault="00672A8C">
      <w:pPr>
        <w:ind w:left="510" w:right="366"/>
        <w:jc w:val="center"/>
        <w:rPr>
          <w:b/>
          <w:sz w:val="24"/>
        </w:rPr>
      </w:pPr>
      <w:r>
        <w:rPr>
          <w:b/>
          <w:sz w:val="24"/>
        </w:rPr>
        <w:t>(за исключением права хозяйственного ведения, права оперативного управления, 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также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имущественных прав субъектов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малого и</w:t>
      </w:r>
    </w:p>
    <w:p w:rsidR="00DF0DE0" w:rsidRDefault="00672A8C">
      <w:pPr>
        <w:ind w:left="268" w:firstLine="134"/>
        <w:rPr>
          <w:b/>
          <w:sz w:val="24"/>
        </w:rPr>
      </w:pPr>
      <w:r>
        <w:rPr>
          <w:b/>
          <w:sz w:val="24"/>
        </w:rPr>
        <w:t xml:space="preserve">среднего предпринимательства), предусмотренного </w:t>
      </w:r>
      <w:hyperlink r:id="rId8">
        <w:r>
          <w:rPr>
            <w:b/>
            <w:color w:val="0000FF"/>
            <w:sz w:val="24"/>
            <w:u w:val="thick" w:color="0000FF"/>
          </w:rPr>
          <w:t>частью 4 статьи 18</w:t>
        </w:r>
        <w:r>
          <w:rPr>
            <w:b/>
            <w:color w:val="0000FF"/>
            <w:sz w:val="24"/>
          </w:rPr>
          <w:t xml:space="preserve"> </w:t>
        </w:r>
      </w:hyperlink>
      <w:r>
        <w:rPr>
          <w:b/>
          <w:sz w:val="24"/>
        </w:rPr>
        <w:t>Федерального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закона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"О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развитии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малого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среднего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предпринимательства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Федерации"</w:t>
      </w:r>
    </w:p>
    <w:p w:rsidR="00DF0DE0" w:rsidRDefault="00DF0DE0">
      <w:pPr>
        <w:pStyle w:val="a3"/>
        <w:spacing w:before="7"/>
        <w:ind w:left="0"/>
        <w:rPr>
          <w:b/>
          <w:sz w:val="23"/>
        </w:rPr>
      </w:pPr>
    </w:p>
    <w:p w:rsidR="00DF0DE0" w:rsidRDefault="00672A8C">
      <w:pPr>
        <w:pStyle w:val="a5"/>
        <w:numPr>
          <w:ilvl w:val="0"/>
          <w:numId w:val="5"/>
        </w:numPr>
        <w:tabs>
          <w:tab w:val="left" w:pos="4246"/>
        </w:tabs>
        <w:ind w:hanging="241"/>
        <w:jc w:val="left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</w:t>
      </w:r>
    </w:p>
    <w:p w:rsidR="00DF0DE0" w:rsidRDefault="00DF0DE0">
      <w:pPr>
        <w:pStyle w:val="a3"/>
        <w:spacing w:before="1"/>
        <w:ind w:left="0"/>
      </w:pPr>
    </w:p>
    <w:p w:rsidR="00DF0DE0" w:rsidRDefault="00672A8C">
      <w:pPr>
        <w:pStyle w:val="a5"/>
        <w:numPr>
          <w:ilvl w:val="1"/>
          <w:numId w:val="4"/>
        </w:numPr>
        <w:tabs>
          <w:tab w:val="left" w:pos="1260"/>
        </w:tabs>
        <w:ind w:right="104" w:firstLine="540"/>
        <w:jc w:val="both"/>
        <w:rPr>
          <w:sz w:val="24"/>
        </w:rPr>
      </w:pPr>
      <w:r>
        <w:rPr>
          <w:sz w:val="24"/>
        </w:rPr>
        <w:t>Настоящий порядок определяет правила формирования, ведения и обязательного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опубликования</w:t>
      </w:r>
      <w:r>
        <w:rPr>
          <w:color w:val="0000FF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перечня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муниципального имущества, свободного от прав третьих лиц (за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имущественных прав субъектов малого и среднего предпринимательства), предусмотренного</w:t>
      </w:r>
      <w:r>
        <w:rPr>
          <w:color w:val="0000FF"/>
          <w:spacing w:val="-57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частью</w:t>
        </w:r>
        <w:r>
          <w:rPr>
            <w:color w:val="0000FF"/>
            <w:spacing w:val="1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4</w:t>
        </w:r>
        <w:r>
          <w:rPr>
            <w:color w:val="0000FF"/>
            <w:spacing w:val="1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статьи</w:t>
        </w:r>
        <w:r>
          <w:rPr>
            <w:color w:val="0000FF"/>
            <w:spacing w:val="1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18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"О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Федерации"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имущество, перечень), в целях предоставления муниципального имущества во владение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долгосрочной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субъектам</w:t>
      </w:r>
      <w:r>
        <w:rPr>
          <w:spacing w:val="1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инфраструктуру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лицам,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индивидуальными</w:t>
      </w:r>
      <w:r>
        <w:rPr>
          <w:spacing w:val="23"/>
          <w:sz w:val="24"/>
        </w:rPr>
        <w:t xml:space="preserve"> </w:t>
      </w:r>
      <w:r>
        <w:rPr>
          <w:sz w:val="24"/>
        </w:rPr>
        <w:t>предпринимателями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применяющим</w:t>
      </w:r>
      <w:r>
        <w:rPr>
          <w:spacing w:val="21"/>
          <w:sz w:val="24"/>
        </w:rPr>
        <w:t xml:space="preserve"> </w:t>
      </w:r>
      <w:r>
        <w:rPr>
          <w:sz w:val="24"/>
        </w:rPr>
        <w:t>специальный</w:t>
      </w:r>
      <w:r>
        <w:rPr>
          <w:spacing w:val="22"/>
          <w:sz w:val="24"/>
        </w:rPr>
        <w:t xml:space="preserve"> </w:t>
      </w:r>
      <w:r>
        <w:rPr>
          <w:sz w:val="24"/>
        </w:rPr>
        <w:t>налоговый</w:t>
      </w:r>
      <w:r>
        <w:rPr>
          <w:color w:val="0000FF"/>
          <w:spacing w:val="31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режим</w:t>
        </w:r>
      </w:hyperlink>
    </w:p>
    <w:p w:rsidR="00DF0DE0" w:rsidRDefault="00672A8C">
      <w:pPr>
        <w:pStyle w:val="a3"/>
        <w:jc w:val="both"/>
      </w:pPr>
      <w:r>
        <w:t>«Налог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профессиональный</w:t>
      </w:r>
      <w:r>
        <w:rPr>
          <w:spacing w:val="-4"/>
        </w:rPr>
        <w:t xml:space="preserve"> </w:t>
      </w:r>
      <w:r>
        <w:t>доход».</w:t>
      </w:r>
    </w:p>
    <w:p w:rsidR="00DF0DE0" w:rsidRDefault="00672A8C">
      <w:pPr>
        <w:pStyle w:val="a3"/>
        <w:ind w:right="107" w:firstLine="540"/>
        <w:jc w:val="both"/>
      </w:pPr>
      <w:r>
        <w:t>Муниципальное</w:t>
      </w:r>
      <w:r>
        <w:rPr>
          <w:spacing w:val="1"/>
        </w:rPr>
        <w:t xml:space="preserve"> </w:t>
      </w:r>
      <w:r>
        <w:t>имущество,</w:t>
      </w:r>
      <w:r>
        <w:rPr>
          <w:spacing w:val="1"/>
        </w:rPr>
        <w:t xml:space="preserve"> </w:t>
      </w:r>
      <w:r>
        <w:t>включенное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перечни,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отчуждено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возмездной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 xml:space="preserve">предпринимательства в соответствии с Федеральным </w:t>
      </w:r>
      <w:hyperlink r:id="rId12">
        <w:r>
          <w:rPr>
            <w:color w:val="0000FF"/>
            <w:u w:val="single" w:color="0000FF"/>
          </w:rPr>
          <w:t>законом</w:t>
        </w:r>
        <w:r>
          <w:rPr>
            <w:color w:val="0000FF"/>
          </w:rPr>
          <w:t xml:space="preserve"> </w:t>
        </w:r>
      </w:hyperlink>
      <w:r>
        <w:t>от 22 июля 2008 года № 159-</w:t>
      </w:r>
      <w:r>
        <w:rPr>
          <w:spacing w:val="1"/>
        </w:rPr>
        <w:t xml:space="preserve"> </w:t>
      </w:r>
      <w:r>
        <w:t>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отчуждения</w:t>
      </w:r>
      <w:r>
        <w:rPr>
          <w:spacing w:val="1"/>
        </w:rPr>
        <w:t xml:space="preserve"> </w:t>
      </w:r>
      <w:r>
        <w:t>недвижимого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 или в муниципальной собственности и арендуемого субъектами малого и</w:t>
      </w:r>
      <w:r>
        <w:rPr>
          <w:spacing w:val="1"/>
        </w:rPr>
        <w:t xml:space="preserve"> </w:t>
      </w:r>
      <w:r>
        <w:t>среднего предпринимательства, и о внесении изменений в отдельные законодательные акты</w:t>
      </w:r>
      <w:r>
        <w:rPr>
          <w:spacing w:val="1"/>
        </w:rPr>
        <w:t xml:space="preserve"> </w:t>
      </w:r>
      <w:r>
        <w:t xml:space="preserve">Российской Федерации» и в случаях, указанных в </w:t>
      </w:r>
      <w:hyperlink r:id="rId13">
        <w:r>
          <w:rPr>
            <w:color w:val="0000FF"/>
            <w:u w:val="single" w:color="0000FF"/>
          </w:rPr>
          <w:t>подпунктах 6</w:t>
        </w:r>
      </w:hyperlink>
      <w:r>
        <w:t xml:space="preserve">, </w:t>
      </w:r>
      <w:hyperlink r:id="rId14">
        <w:r>
          <w:rPr>
            <w:color w:val="0000FF"/>
            <w:u w:val="single" w:color="0000FF"/>
          </w:rPr>
          <w:t>8</w:t>
        </w:r>
        <w:r>
          <w:rPr>
            <w:color w:val="0000FF"/>
          </w:rPr>
          <w:t xml:space="preserve"> </w:t>
        </w:r>
      </w:hyperlink>
      <w:r>
        <w:t xml:space="preserve">и </w:t>
      </w:r>
      <w:hyperlink r:id="rId15">
        <w:r>
          <w:rPr>
            <w:color w:val="0000FF"/>
            <w:u w:val="single" w:color="0000FF"/>
          </w:rPr>
          <w:t>9 пункта 2 статьи 39.3</w:t>
        </w:r>
      </w:hyperlink>
      <w:r>
        <w:rPr>
          <w:color w:val="0000FF"/>
          <w:spacing w:val="1"/>
        </w:rPr>
        <w:t xml:space="preserve"> </w:t>
      </w:r>
      <w:r>
        <w:t>Земельного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Российской Федерации.</w:t>
      </w:r>
    </w:p>
    <w:p w:rsidR="00DF0DE0" w:rsidRDefault="00672A8C">
      <w:pPr>
        <w:pStyle w:val="a5"/>
        <w:numPr>
          <w:ilvl w:val="1"/>
          <w:numId w:val="4"/>
        </w:numPr>
        <w:tabs>
          <w:tab w:val="left" w:pos="1262"/>
        </w:tabs>
        <w:spacing w:before="1"/>
        <w:ind w:right="118" w:firstLine="566"/>
        <w:jc w:val="both"/>
        <w:rPr>
          <w:sz w:val="24"/>
        </w:rPr>
      </w:pPr>
      <w:r>
        <w:rPr>
          <w:sz w:val="24"/>
        </w:rPr>
        <w:t>Перечень формируется из движимого и недвижимого муниципального 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 -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имущество),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критериям:</w:t>
      </w:r>
    </w:p>
    <w:p w:rsidR="00DF0DE0" w:rsidRDefault="00672A8C">
      <w:pPr>
        <w:pStyle w:val="a3"/>
        <w:ind w:firstLine="566"/>
      </w:pPr>
      <w:r>
        <w:t>а)</w:t>
      </w:r>
      <w:r>
        <w:rPr>
          <w:spacing w:val="48"/>
        </w:rPr>
        <w:t xml:space="preserve"> </w:t>
      </w:r>
      <w:r>
        <w:t>имущество</w:t>
      </w:r>
      <w:r>
        <w:rPr>
          <w:spacing w:val="52"/>
        </w:rPr>
        <w:t xml:space="preserve"> </w:t>
      </w:r>
      <w:r>
        <w:t>свободно</w:t>
      </w:r>
      <w:r>
        <w:rPr>
          <w:spacing w:val="49"/>
        </w:rPr>
        <w:t xml:space="preserve"> </w:t>
      </w:r>
      <w:r>
        <w:t>от</w:t>
      </w:r>
      <w:r>
        <w:rPr>
          <w:spacing w:val="51"/>
        </w:rPr>
        <w:t xml:space="preserve"> </w:t>
      </w:r>
      <w:r>
        <w:t>прав</w:t>
      </w:r>
      <w:r>
        <w:rPr>
          <w:spacing w:val="49"/>
        </w:rPr>
        <w:t xml:space="preserve"> </w:t>
      </w:r>
      <w:r>
        <w:t>третьих</w:t>
      </w:r>
      <w:r>
        <w:rPr>
          <w:spacing w:val="51"/>
        </w:rPr>
        <w:t xml:space="preserve"> </w:t>
      </w:r>
      <w:r>
        <w:t>лиц</w:t>
      </w:r>
      <w:r>
        <w:rPr>
          <w:spacing w:val="48"/>
        </w:rPr>
        <w:t xml:space="preserve"> </w:t>
      </w:r>
      <w:r>
        <w:t>(за</w:t>
      </w:r>
      <w:r>
        <w:rPr>
          <w:spacing w:val="50"/>
        </w:rPr>
        <w:t xml:space="preserve"> </w:t>
      </w:r>
      <w:r>
        <w:t>исключением</w:t>
      </w:r>
      <w:r>
        <w:rPr>
          <w:spacing w:val="48"/>
        </w:rPr>
        <w:t xml:space="preserve"> </w:t>
      </w:r>
      <w:r>
        <w:t>имущественных</w:t>
      </w:r>
      <w:r>
        <w:rPr>
          <w:spacing w:val="51"/>
        </w:rPr>
        <w:t xml:space="preserve"> </w:t>
      </w:r>
      <w:r>
        <w:t>прав</w:t>
      </w:r>
      <w:r>
        <w:rPr>
          <w:spacing w:val="-57"/>
        </w:rPr>
        <w:t xml:space="preserve"> </w:t>
      </w:r>
      <w:r>
        <w:t>субъектов</w:t>
      </w:r>
      <w:r>
        <w:rPr>
          <w:spacing w:val="-1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предпринимательства);</w:t>
      </w:r>
    </w:p>
    <w:p w:rsidR="00DF0DE0" w:rsidRDefault="00672A8C">
      <w:pPr>
        <w:pStyle w:val="a3"/>
        <w:ind w:left="825"/>
      </w:pPr>
      <w:r>
        <w:t>б)</w:t>
      </w:r>
      <w:r>
        <w:rPr>
          <w:spacing w:val="-1"/>
        </w:rPr>
        <w:t xml:space="preserve"> </w:t>
      </w:r>
      <w:r>
        <w:t>имущество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ограничено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обороте;</w:t>
      </w:r>
    </w:p>
    <w:p w:rsidR="00DF0DE0" w:rsidRDefault="00672A8C">
      <w:pPr>
        <w:pStyle w:val="a3"/>
        <w:ind w:left="825"/>
      </w:pPr>
      <w:r>
        <w:t>в)</w:t>
      </w:r>
      <w:r>
        <w:rPr>
          <w:spacing w:val="-4"/>
        </w:rPr>
        <w:t xml:space="preserve"> </w:t>
      </w:r>
      <w:r>
        <w:t>имущество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объектом</w:t>
      </w:r>
      <w:r>
        <w:rPr>
          <w:spacing w:val="-2"/>
        </w:rPr>
        <w:t xml:space="preserve"> </w:t>
      </w:r>
      <w:r>
        <w:t>религиозного</w:t>
      </w:r>
      <w:r>
        <w:rPr>
          <w:spacing w:val="-2"/>
        </w:rPr>
        <w:t xml:space="preserve"> </w:t>
      </w:r>
      <w:r>
        <w:t>назначения;</w:t>
      </w:r>
    </w:p>
    <w:p w:rsidR="00DF0DE0" w:rsidRDefault="00672A8C">
      <w:pPr>
        <w:pStyle w:val="a3"/>
        <w:ind w:left="825"/>
      </w:pPr>
      <w:r>
        <w:t>г)</w:t>
      </w:r>
      <w:r>
        <w:rPr>
          <w:spacing w:val="-3"/>
        </w:rPr>
        <w:t xml:space="preserve"> </w:t>
      </w:r>
      <w:r>
        <w:t>имущество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объектом</w:t>
      </w:r>
      <w:r>
        <w:rPr>
          <w:spacing w:val="-2"/>
        </w:rPr>
        <w:t xml:space="preserve"> </w:t>
      </w:r>
      <w:r>
        <w:t>незавершенного</w:t>
      </w:r>
      <w:r>
        <w:rPr>
          <w:spacing w:val="-2"/>
        </w:rPr>
        <w:t xml:space="preserve"> </w:t>
      </w:r>
      <w:r>
        <w:t>строительства;</w:t>
      </w:r>
    </w:p>
    <w:p w:rsidR="00DF0DE0" w:rsidRDefault="00672A8C">
      <w:pPr>
        <w:pStyle w:val="a3"/>
        <w:spacing w:before="1"/>
        <w:ind w:left="825"/>
      </w:pPr>
      <w:r>
        <w:t>д)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принято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иным</w:t>
      </w:r>
      <w:r>
        <w:rPr>
          <w:spacing w:val="-3"/>
        </w:rPr>
        <w:t xml:space="preserve"> </w:t>
      </w:r>
      <w:r>
        <w:t>лицам;</w:t>
      </w:r>
    </w:p>
    <w:p w:rsidR="00DF0DE0" w:rsidRDefault="00672A8C">
      <w:pPr>
        <w:pStyle w:val="a3"/>
        <w:ind w:firstLine="566"/>
      </w:pPr>
      <w:r>
        <w:t>е)</w:t>
      </w:r>
      <w:r>
        <w:rPr>
          <w:spacing w:val="25"/>
        </w:rPr>
        <w:t xml:space="preserve"> </w:t>
      </w:r>
      <w:r>
        <w:t>имущество</w:t>
      </w:r>
      <w:r>
        <w:rPr>
          <w:spacing w:val="26"/>
        </w:rPr>
        <w:t xml:space="preserve"> </w:t>
      </w:r>
      <w:r>
        <w:t>не</w:t>
      </w:r>
      <w:r>
        <w:rPr>
          <w:spacing w:val="24"/>
        </w:rPr>
        <w:t xml:space="preserve"> </w:t>
      </w:r>
      <w:r>
        <w:t>включено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прогнозный</w:t>
      </w:r>
      <w:r>
        <w:rPr>
          <w:spacing w:val="27"/>
        </w:rPr>
        <w:t xml:space="preserve"> </w:t>
      </w:r>
      <w:r>
        <w:t>план</w:t>
      </w:r>
      <w:r>
        <w:rPr>
          <w:spacing w:val="26"/>
        </w:rPr>
        <w:t xml:space="preserve"> </w:t>
      </w:r>
      <w:r>
        <w:t>(программу)</w:t>
      </w:r>
      <w:r>
        <w:rPr>
          <w:spacing w:val="25"/>
        </w:rPr>
        <w:t xml:space="preserve"> </w:t>
      </w:r>
      <w:r>
        <w:t>приватизации</w:t>
      </w:r>
      <w:r>
        <w:rPr>
          <w:spacing w:val="26"/>
        </w:rPr>
        <w:t xml:space="preserve"> </w:t>
      </w:r>
      <w:r>
        <w:t>имущества,</w:t>
      </w:r>
      <w:r>
        <w:rPr>
          <w:spacing w:val="-57"/>
        </w:rPr>
        <w:t xml:space="preserve"> </w:t>
      </w:r>
      <w:r>
        <w:t>находящегося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муниципальной собственности;</w:t>
      </w:r>
    </w:p>
    <w:p w:rsidR="00DF0DE0" w:rsidRDefault="00672A8C">
      <w:pPr>
        <w:pStyle w:val="a3"/>
        <w:ind w:left="825"/>
      </w:pPr>
      <w:r>
        <w:t>ж)</w:t>
      </w:r>
      <w:r>
        <w:rPr>
          <w:spacing w:val="-4"/>
        </w:rPr>
        <w:t xml:space="preserve"> </w:t>
      </w:r>
      <w:r>
        <w:t>имущество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признано</w:t>
      </w:r>
      <w:r>
        <w:rPr>
          <w:spacing w:val="-2"/>
        </w:rPr>
        <w:t xml:space="preserve"> </w:t>
      </w:r>
      <w:r>
        <w:t>аварийным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подлежащим</w:t>
      </w:r>
      <w:r>
        <w:rPr>
          <w:spacing w:val="-3"/>
        </w:rPr>
        <w:t xml:space="preserve"> </w:t>
      </w:r>
      <w:r>
        <w:t>сносу</w:t>
      </w:r>
      <w:r>
        <w:rPr>
          <w:spacing w:val="-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реконструкции</w:t>
      </w:r>
    </w:p>
    <w:p w:rsidR="00DF0DE0" w:rsidRDefault="00672A8C">
      <w:pPr>
        <w:pStyle w:val="a3"/>
        <w:ind w:firstLine="566"/>
      </w:pPr>
      <w:r>
        <w:t>з)</w:t>
      </w:r>
      <w:r>
        <w:rPr>
          <w:spacing w:val="59"/>
        </w:rPr>
        <w:t xml:space="preserve"> </w:t>
      </w:r>
      <w:r>
        <w:t>земельный</w:t>
      </w:r>
      <w:r>
        <w:rPr>
          <w:spacing w:val="4"/>
        </w:rPr>
        <w:t xml:space="preserve"> </w:t>
      </w:r>
      <w:r>
        <w:t>участок</w:t>
      </w:r>
      <w:r>
        <w:rPr>
          <w:spacing w:val="2"/>
        </w:rPr>
        <w:t xml:space="preserve"> </w:t>
      </w:r>
      <w:r>
        <w:t>не</w:t>
      </w:r>
      <w:r>
        <w:rPr>
          <w:spacing w:val="59"/>
        </w:rPr>
        <w:t xml:space="preserve"> </w:t>
      </w:r>
      <w:r>
        <w:t>предназначен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подсобного</w:t>
      </w:r>
      <w:r>
        <w:rPr>
          <w:spacing w:val="1"/>
        </w:rPr>
        <w:t xml:space="preserve"> </w:t>
      </w:r>
      <w:r>
        <w:t>хозяйства,</w:t>
      </w:r>
      <w:r>
        <w:rPr>
          <w:spacing w:val="-57"/>
        </w:rPr>
        <w:t xml:space="preserve"> </w:t>
      </w:r>
      <w:r>
        <w:t>огородничества,</w:t>
      </w:r>
      <w:r>
        <w:rPr>
          <w:spacing w:val="-1"/>
        </w:rPr>
        <w:t xml:space="preserve"> </w:t>
      </w:r>
      <w:r>
        <w:t>садоводства,</w:t>
      </w:r>
      <w:r>
        <w:rPr>
          <w:spacing w:val="-1"/>
        </w:rPr>
        <w:t xml:space="preserve"> </w:t>
      </w:r>
      <w:r>
        <w:t>индивидуального жилищного</w:t>
      </w:r>
      <w:r>
        <w:rPr>
          <w:spacing w:val="-1"/>
        </w:rPr>
        <w:t xml:space="preserve"> </w:t>
      </w:r>
      <w:r>
        <w:t>строительства;</w:t>
      </w:r>
    </w:p>
    <w:p w:rsidR="00DF0DE0" w:rsidRDefault="00672A8C">
      <w:pPr>
        <w:pStyle w:val="a3"/>
        <w:tabs>
          <w:tab w:val="left" w:pos="6825"/>
        </w:tabs>
        <w:ind w:right="110" w:firstLine="566"/>
      </w:pPr>
      <w:r>
        <w:t xml:space="preserve">и)  </w:t>
      </w:r>
      <w:r>
        <w:rPr>
          <w:spacing w:val="12"/>
        </w:rPr>
        <w:t xml:space="preserve"> </w:t>
      </w:r>
      <w:r>
        <w:t xml:space="preserve">земельный  </w:t>
      </w:r>
      <w:r>
        <w:rPr>
          <w:spacing w:val="17"/>
        </w:rPr>
        <w:t xml:space="preserve"> </w:t>
      </w:r>
      <w:r>
        <w:t xml:space="preserve">участок  </w:t>
      </w:r>
      <w:r>
        <w:rPr>
          <w:spacing w:val="15"/>
        </w:rPr>
        <w:t xml:space="preserve"> </w:t>
      </w:r>
      <w:r>
        <w:t xml:space="preserve">не  </w:t>
      </w:r>
      <w:r>
        <w:rPr>
          <w:spacing w:val="13"/>
        </w:rPr>
        <w:t xml:space="preserve"> </w:t>
      </w:r>
      <w:r>
        <w:t xml:space="preserve">относится  </w:t>
      </w:r>
      <w:r>
        <w:rPr>
          <w:spacing w:val="14"/>
        </w:rPr>
        <w:t xml:space="preserve"> </w:t>
      </w:r>
      <w:r>
        <w:t xml:space="preserve">к  </w:t>
      </w:r>
      <w:r>
        <w:rPr>
          <w:spacing w:val="12"/>
        </w:rPr>
        <w:t xml:space="preserve"> </w:t>
      </w:r>
      <w:r>
        <w:t>земельным</w:t>
      </w:r>
      <w:r>
        <w:tab/>
        <w:t>участкам,</w:t>
      </w:r>
      <w:r>
        <w:rPr>
          <w:spacing w:val="8"/>
        </w:rPr>
        <w:t xml:space="preserve"> </w:t>
      </w:r>
      <w:r>
        <w:t>предусмотренным</w:t>
      </w:r>
      <w:r>
        <w:rPr>
          <w:spacing w:val="-57"/>
        </w:rPr>
        <w:t xml:space="preserve"> </w:t>
      </w:r>
      <w:hyperlink r:id="rId16">
        <w:r>
          <w:rPr>
            <w:color w:val="0000FF"/>
            <w:u w:val="single" w:color="0000FF"/>
          </w:rPr>
          <w:t>подпунктами</w:t>
        </w:r>
        <w:r>
          <w:rPr>
            <w:color w:val="0000FF"/>
            <w:spacing w:val="2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1</w:t>
        </w:r>
        <w:r>
          <w:rPr>
            <w:color w:val="0000FF"/>
            <w:spacing w:val="24"/>
          </w:rPr>
          <w:t xml:space="preserve"> </w:t>
        </w:r>
      </w:hyperlink>
      <w:r>
        <w:t>-</w:t>
      </w:r>
      <w:r>
        <w:rPr>
          <w:spacing w:val="22"/>
        </w:rPr>
        <w:t xml:space="preserve"> </w:t>
      </w:r>
      <w:hyperlink r:id="rId17">
        <w:r>
          <w:rPr>
            <w:color w:val="0000FF"/>
            <w:u w:val="single" w:color="0000FF"/>
          </w:rPr>
          <w:t>10</w:t>
        </w:r>
        <w:r>
          <w:t>,</w:t>
        </w:r>
        <w:r>
          <w:rPr>
            <w:spacing w:val="25"/>
          </w:rPr>
          <w:t xml:space="preserve"> </w:t>
        </w:r>
      </w:hyperlink>
      <w:hyperlink r:id="rId18">
        <w:r>
          <w:rPr>
            <w:color w:val="0000FF"/>
            <w:u w:val="single" w:color="0000FF"/>
          </w:rPr>
          <w:t>13</w:t>
        </w:r>
        <w:r>
          <w:rPr>
            <w:color w:val="0000FF"/>
            <w:spacing w:val="26"/>
          </w:rPr>
          <w:t xml:space="preserve"> </w:t>
        </w:r>
      </w:hyperlink>
      <w:r>
        <w:t>-</w:t>
      </w:r>
      <w:r>
        <w:rPr>
          <w:spacing w:val="22"/>
        </w:rPr>
        <w:t xml:space="preserve"> </w:t>
      </w:r>
      <w:hyperlink r:id="rId19">
        <w:r>
          <w:rPr>
            <w:color w:val="0000FF"/>
            <w:u w:val="single" w:color="0000FF"/>
          </w:rPr>
          <w:t>15</w:t>
        </w:r>
      </w:hyperlink>
      <w:r>
        <w:t>,</w:t>
      </w:r>
      <w:r>
        <w:rPr>
          <w:spacing w:val="22"/>
        </w:rPr>
        <w:t xml:space="preserve"> </w:t>
      </w:r>
      <w:hyperlink r:id="rId20">
        <w:r>
          <w:rPr>
            <w:color w:val="0000FF"/>
            <w:u w:val="single" w:color="0000FF"/>
          </w:rPr>
          <w:t>18</w:t>
        </w:r>
        <w:r>
          <w:rPr>
            <w:color w:val="0000FF"/>
            <w:spacing w:val="25"/>
          </w:rPr>
          <w:t xml:space="preserve"> </w:t>
        </w:r>
      </w:hyperlink>
      <w:r>
        <w:t>и</w:t>
      </w:r>
      <w:r>
        <w:rPr>
          <w:spacing w:val="24"/>
        </w:rPr>
        <w:t xml:space="preserve"> </w:t>
      </w:r>
      <w:hyperlink r:id="rId21">
        <w:r>
          <w:rPr>
            <w:color w:val="0000FF"/>
            <w:u w:val="single" w:color="0000FF"/>
          </w:rPr>
          <w:t>19</w:t>
        </w:r>
        <w:r>
          <w:rPr>
            <w:color w:val="0000FF"/>
            <w:spacing w:val="2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пункта</w:t>
        </w:r>
        <w:r>
          <w:rPr>
            <w:color w:val="0000FF"/>
            <w:spacing w:val="2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8</w:t>
        </w:r>
        <w:r>
          <w:rPr>
            <w:color w:val="0000FF"/>
            <w:spacing w:val="2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статьи</w:t>
        </w:r>
        <w:r>
          <w:rPr>
            <w:color w:val="0000FF"/>
            <w:spacing w:val="2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39.11</w:t>
        </w:r>
        <w:r>
          <w:rPr>
            <w:color w:val="0000FF"/>
            <w:spacing w:val="25"/>
          </w:rPr>
          <w:t xml:space="preserve"> </w:t>
        </w:r>
      </w:hyperlink>
      <w:r>
        <w:t>Земельного</w:t>
      </w:r>
      <w:r>
        <w:rPr>
          <w:spacing w:val="22"/>
        </w:rPr>
        <w:t xml:space="preserve"> </w:t>
      </w:r>
      <w:r>
        <w:t>кодекса</w:t>
      </w:r>
      <w:r>
        <w:rPr>
          <w:spacing w:val="21"/>
        </w:rPr>
        <w:t xml:space="preserve"> </w:t>
      </w:r>
      <w:r>
        <w:t>Российской</w:t>
      </w:r>
    </w:p>
    <w:p w:rsidR="00DF0DE0" w:rsidRDefault="00DF0DE0">
      <w:pPr>
        <w:sectPr w:rsidR="00DF0DE0">
          <w:pgSz w:w="11910" w:h="16840"/>
          <w:pgMar w:top="1320" w:right="740" w:bottom="280" w:left="1160" w:header="720" w:footer="720" w:gutter="0"/>
          <w:cols w:space="720"/>
        </w:sectPr>
      </w:pPr>
    </w:p>
    <w:p w:rsidR="00DF0DE0" w:rsidRDefault="00672A8C">
      <w:pPr>
        <w:pStyle w:val="a3"/>
        <w:spacing w:before="66"/>
      </w:pPr>
      <w:r>
        <w:lastRenderedPageBreak/>
        <w:t>Федерации,</w:t>
      </w:r>
      <w:r>
        <w:rPr>
          <w:spacing w:val="15"/>
        </w:rPr>
        <w:t xml:space="preserve"> </w:t>
      </w:r>
      <w:r>
        <w:t>за</w:t>
      </w:r>
      <w:r>
        <w:rPr>
          <w:spacing w:val="15"/>
        </w:rPr>
        <w:t xml:space="preserve"> </w:t>
      </w:r>
      <w:r>
        <w:t>исключением</w:t>
      </w:r>
      <w:r>
        <w:rPr>
          <w:spacing w:val="15"/>
        </w:rPr>
        <w:t xml:space="preserve"> </w:t>
      </w:r>
      <w:r>
        <w:t>земельных</w:t>
      </w:r>
      <w:r>
        <w:rPr>
          <w:spacing w:val="20"/>
        </w:rPr>
        <w:t xml:space="preserve"> </w:t>
      </w:r>
      <w:r>
        <w:t>участков,</w:t>
      </w:r>
      <w:r>
        <w:rPr>
          <w:spacing w:val="15"/>
        </w:rPr>
        <w:t xml:space="preserve"> </w:t>
      </w:r>
      <w:r>
        <w:t>предоставленных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аренду</w:t>
      </w:r>
      <w:r>
        <w:rPr>
          <w:spacing w:val="11"/>
        </w:rPr>
        <w:t xml:space="preserve"> </w:t>
      </w:r>
      <w:r>
        <w:t>субъектам</w:t>
      </w:r>
      <w:r>
        <w:rPr>
          <w:spacing w:val="-57"/>
        </w:rPr>
        <w:t xml:space="preserve"> </w:t>
      </w:r>
      <w:r>
        <w:t>малого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предпринимательства.</w:t>
      </w:r>
    </w:p>
    <w:p w:rsidR="00DF0DE0" w:rsidRDefault="00DF0DE0">
      <w:pPr>
        <w:pStyle w:val="a3"/>
        <w:ind w:left="0"/>
      </w:pPr>
    </w:p>
    <w:p w:rsidR="00DF0DE0" w:rsidRDefault="00672A8C">
      <w:pPr>
        <w:pStyle w:val="a5"/>
        <w:numPr>
          <w:ilvl w:val="0"/>
          <w:numId w:val="5"/>
        </w:numPr>
        <w:tabs>
          <w:tab w:val="left" w:pos="3003"/>
        </w:tabs>
        <w:spacing w:before="1"/>
        <w:ind w:left="3002" w:hanging="241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перечня</w:t>
      </w:r>
    </w:p>
    <w:p w:rsidR="00DF0DE0" w:rsidRDefault="00DF0DE0">
      <w:pPr>
        <w:pStyle w:val="a3"/>
        <w:spacing w:before="11"/>
        <w:ind w:left="0"/>
        <w:rPr>
          <w:sz w:val="23"/>
        </w:rPr>
      </w:pPr>
    </w:p>
    <w:p w:rsidR="00DF0DE0" w:rsidRDefault="00672A8C">
      <w:pPr>
        <w:pStyle w:val="a5"/>
        <w:numPr>
          <w:ilvl w:val="1"/>
          <w:numId w:val="3"/>
        </w:numPr>
        <w:tabs>
          <w:tab w:val="left" w:pos="1262"/>
        </w:tabs>
        <w:ind w:right="107" w:firstLine="540"/>
        <w:jc w:val="both"/>
        <w:rPr>
          <w:sz w:val="24"/>
        </w:rPr>
      </w:pPr>
      <w:r>
        <w:rPr>
          <w:sz w:val="24"/>
        </w:rPr>
        <w:t>Предложения о включении имущества в Перечень (далее - предложения) (в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его ежегодное дополнение) с обоснованием целесообразности его включения 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Коми,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предпринимательства, организациями, образующими инфраструктуру поддержки 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налоговый</w:t>
      </w:r>
      <w:r>
        <w:rPr>
          <w:color w:val="0000FF"/>
          <w:spacing w:val="1"/>
          <w:sz w:val="24"/>
        </w:rPr>
        <w:t xml:space="preserve"> </w:t>
      </w:r>
      <w:hyperlink r:id="rId22">
        <w:r>
          <w:rPr>
            <w:color w:val="0000FF"/>
            <w:sz w:val="24"/>
            <w:u w:val="single" w:color="0000FF"/>
          </w:rPr>
          <w:t>режим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«Налог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доход».</w:t>
      </w:r>
    </w:p>
    <w:p w:rsidR="00DF0DE0" w:rsidRDefault="00672A8C">
      <w:pPr>
        <w:pStyle w:val="a3"/>
        <w:ind w:right="109" w:firstLine="540"/>
        <w:jc w:val="both"/>
      </w:pPr>
      <w:r>
        <w:t>Имущество,</w:t>
      </w:r>
      <w:r>
        <w:rPr>
          <w:spacing w:val="1"/>
        </w:rPr>
        <w:t xml:space="preserve"> </w:t>
      </w:r>
      <w:r>
        <w:t>закрепленное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хозяйственного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оперативного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унитарным</w:t>
      </w:r>
      <w:r>
        <w:rPr>
          <w:spacing w:val="1"/>
        </w:rPr>
        <w:t xml:space="preserve"> </w:t>
      </w:r>
      <w:r>
        <w:t>предприятием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учреждением</w:t>
      </w:r>
      <w:r>
        <w:rPr>
          <w:spacing w:val="1"/>
        </w:rPr>
        <w:t xml:space="preserve"> </w:t>
      </w:r>
      <w:proofErr w:type="spellStart"/>
      <w:r>
        <w:t>Сысольского</w:t>
      </w:r>
      <w:proofErr w:type="spellEnd"/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МУП,</w:t>
      </w:r>
      <w:r>
        <w:rPr>
          <w:spacing w:val="1"/>
        </w:rPr>
        <w:t xml:space="preserve"> </w:t>
      </w:r>
      <w:r>
        <w:t>муниципальное</w:t>
      </w:r>
      <w:r>
        <w:rPr>
          <w:spacing w:val="1"/>
        </w:rPr>
        <w:t xml:space="preserve"> </w:t>
      </w:r>
      <w:r>
        <w:t xml:space="preserve">учреждение), может быть включено в перечень по предложению указанных </w:t>
      </w:r>
      <w:proofErr w:type="spellStart"/>
      <w:r>
        <w:t>МУПов</w:t>
      </w:r>
      <w:proofErr w:type="spellEnd"/>
      <w:r>
        <w:t xml:space="preserve"> или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2"/>
        </w:rPr>
        <w:t xml:space="preserve"> </w:t>
      </w:r>
      <w:r>
        <w:t>учреждений.</w:t>
      </w:r>
    </w:p>
    <w:p w:rsidR="00DF0DE0" w:rsidRDefault="00672A8C">
      <w:pPr>
        <w:pStyle w:val="a3"/>
        <w:spacing w:before="1"/>
        <w:ind w:right="114" w:firstLine="540"/>
        <w:jc w:val="both"/>
      </w:pPr>
      <w:r>
        <w:t>Внесение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предусматривающих</w:t>
      </w:r>
      <w:r>
        <w:rPr>
          <w:spacing w:val="1"/>
        </w:rPr>
        <w:t xml:space="preserve"> </w:t>
      </w:r>
      <w:r>
        <w:t>исключения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муниципального имущества, осуществляется не позднее 10 рабочих дней с даты внесения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изменений в</w:t>
      </w:r>
      <w:r>
        <w:rPr>
          <w:spacing w:val="-2"/>
        </w:rPr>
        <w:t xml:space="preserve"> </w:t>
      </w:r>
      <w:r>
        <w:t>реестр муниципального</w:t>
      </w:r>
      <w:r>
        <w:rPr>
          <w:spacing w:val="-4"/>
        </w:rPr>
        <w:t xml:space="preserve"> </w:t>
      </w:r>
      <w:r>
        <w:t>имущества.</w:t>
      </w:r>
    </w:p>
    <w:p w:rsidR="00DF0DE0" w:rsidRDefault="00672A8C">
      <w:pPr>
        <w:pStyle w:val="a3"/>
        <w:ind w:right="116" w:firstLine="540"/>
        <w:jc w:val="both"/>
      </w:pPr>
      <w:r>
        <w:t>Рассмотрение предложения</w:t>
      </w:r>
      <w:r>
        <w:rPr>
          <w:spacing w:val="1"/>
        </w:rPr>
        <w:t xml:space="preserve"> </w:t>
      </w:r>
      <w:r>
        <w:t>осуществляется Уполномоченным органом</w:t>
      </w:r>
      <w:r>
        <w:rPr>
          <w:spacing w:val="1"/>
        </w:rPr>
        <w:t xml:space="preserve"> </w:t>
      </w:r>
      <w:r>
        <w:t>в течение 30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поступления.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-3"/>
        </w:rPr>
        <w:t xml:space="preserve"> </w:t>
      </w:r>
      <w:r>
        <w:t>органом</w:t>
      </w:r>
      <w:r>
        <w:rPr>
          <w:spacing w:val="-1"/>
        </w:rPr>
        <w:t xml:space="preserve"> </w:t>
      </w:r>
      <w:r>
        <w:t>принимается</w:t>
      </w:r>
      <w:r>
        <w:rPr>
          <w:spacing w:val="-1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решений:</w:t>
      </w:r>
    </w:p>
    <w:p w:rsidR="00DF0DE0" w:rsidRDefault="00672A8C">
      <w:pPr>
        <w:pStyle w:val="a3"/>
        <w:ind w:right="112" w:firstLine="540"/>
        <w:jc w:val="both"/>
      </w:pPr>
      <w:r>
        <w:t>а) о включении сведений об имуществе, в отношении которого поступило предложение,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критериев, установленных</w:t>
      </w:r>
      <w:r>
        <w:rPr>
          <w:spacing w:val="5"/>
        </w:rPr>
        <w:t xml:space="preserve"> </w:t>
      </w:r>
      <w:hyperlink r:id="rId23">
        <w:r>
          <w:rPr>
            <w:color w:val="0000FF"/>
            <w:u w:val="single" w:color="0000FF"/>
          </w:rPr>
          <w:t>пунктом</w:t>
        </w:r>
        <w:r>
          <w:rPr>
            <w:color w:val="0000FF"/>
            <w:spacing w:val="-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1.2</w:t>
        </w:r>
        <w:r>
          <w:rPr>
            <w:color w:val="0000FF"/>
          </w:rPr>
          <w:t xml:space="preserve"> </w:t>
        </w:r>
      </w:hyperlink>
      <w:r>
        <w:t>настоящего</w:t>
      </w:r>
      <w:r>
        <w:rPr>
          <w:spacing w:val="-2"/>
        </w:rPr>
        <w:t xml:space="preserve"> </w:t>
      </w:r>
      <w:r>
        <w:t>Порядка;</w:t>
      </w:r>
    </w:p>
    <w:p w:rsidR="00DF0DE0" w:rsidRDefault="00672A8C">
      <w:pPr>
        <w:pStyle w:val="a3"/>
        <w:ind w:right="110" w:firstLine="540"/>
        <w:jc w:val="both"/>
      </w:pPr>
      <w:r>
        <w:t>б)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исключении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имуществе,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поступило</w:t>
      </w:r>
      <w:r>
        <w:rPr>
          <w:spacing w:val="1"/>
        </w:rPr>
        <w:t xml:space="preserve"> </w:t>
      </w:r>
      <w:r>
        <w:t>предложение,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Перечня</w:t>
      </w:r>
      <w:r>
        <w:rPr>
          <w:spacing w:val="-1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 xml:space="preserve">положений </w:t>
      </w:r>
      <w:hyperlink r:id="rId24">
        <w:r>
          <w:rPr>
            <w:color w:val="0000FF"/>
            <w:u w:val="single" w:color="0000FF"/>
          </w:rPr>
          <w:t xml:space="preserve">пунктов </w:t>
        </w:r>
      </w:hyperlink>
      <w:r>
        <w:t>2.5</w:t>
      </w:r>
      <w:r>
        <w:rPr>
          <w:spacing w:val="-1"/>
        </w:rPr>
        <w:t xml:space="preserve"> </w:t>
      </w:r>
      <w:r>
        <w:t xml:space="preserve">и </w:t>
      </w:r>
      <w:hyperlink r:id="rId25">
        <w:r>
          <w:rPr>
            <w:color w:val="0000FF"/>
            <w:u w:val="single" w:color="0000FF"/>
          </w:rPr>
          <w:t>2.6</w:t>
        </w:r>
      </w:hyperlink>
      <w:r>
        <w:rPr>
          <w:color w:val="0000FF"/>
          <w:spacing w:val="-1"/>
        </w:rPr>
        <w:t xml:space="preserve"> </w:t>
      </w:r>
      <w:r>
        <w:t>настоящего Порядка;</w:t>
      </w:r>
    </w:p>
    <w:p w:rsidR="00DF0DE0" w:rsidRDefault="00672A8C">
      <w:pPr>
        <w:pStyle w:val="a3"/>
        <w:spacing w:before="1"/>
        <w:ind w:left="798"/>
        <w:jc w:val="both"/>
      </w:pPr>
      <w:r>
        <w:t>в)</w:t>
      </w:r>
      <w:r>
        <w:rPr>
          <w:spacing w:val="-3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отказе</w:t>
      </w:r>
      <w:r>
        <w:rPr>
          <w:spacing w:val="-2"/>
        </w:rPr>
        <w:t xml:space="preserve"> </w:t>
      </w:r>
      <w:r>
        <w:t>в учете предложения.</w:t>
      </w:r>
    </w:p>
    <w:p w:rsidR="00DF0DE0" w:rsidRDefault="00672A8C">
      <w:pPr>
        <w:pStyle w:val="a3"/>
        <w:ind w:right="116" w:firstLine="540"/>
        <w:jc w:val="both"/>
      </w:pP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учете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пп</w:t>
      </w:r>
      <w:proofErr w:type="spellEnd"/>
      <w:r>
        <w:t>.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пункта,</w:t>
      </w:r>
      <w:r>
        <w:rPr>
          <w:spacing w:val="1"/>
        </w:rPr>
        <w:t xml:space="preserve"> </w:t>
      </w:r>
      <w:r>
        <w:t>принимается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случае,</w:t>
      </w:r>
      <w:r>
        <w:rPr>
          <w:spacing w:val="2"/>
        </w:rPr>
        <w:t xml:space="preserve"> </w:t>
      </w:r>
      <w:r>
        <w:t>если:</w:t>
      </w:r>
    </w:p>
    <w:p w:rsidR="00DF0DE0" w:rsidRDefault="00672A8C">
      <w:pPr>
        <w:pStyle w:val="a3"/>
        <w:ind w:right="116" w:firstLine="540"/>
        <w:jc w:val="both"/>
      </w:pPr>
      <w:r>
        <w:t>а) указанное в предложении имущество не находится в муниципальной собственности</w:t>
      </w:r>
      <w:r>
        <w:rPr>
          <w:spacing w:val="1"/>
        </w:rPr>
        <w:t xml:space="preserve"> </w:t>
      </w:r>
      <w:r w:rsidR="00B30D4C">
        <w:t>сельского поселения «Куратово»</w:t>
      </w:r>
      <w:r>
        <w:t>;</w:t>
      </w:r>
    </w:p>
    <w:p w:rsidR="00DF0DE0" w:rsidRDefault="00672A8C">
      <w:pPr>
        <w:pStyle w:val="a3"/>
        <w:ind w:right="113" w:firstLine="540"/>
        <w:jc w:val="both"/>
      </w:pPr>
      <w:r>
        <w:t xml:space="preserve">б) имущество не соответствует критериям, установленным </w:t>
      </w:r>
      <w:proofErr w:type="gramStart"/>
      <w:r>
        <w:t>в пунктом</w:t>
      </w:r>
      <w:proofErr w:type="gramEnd"/>
      <w:r>
        <w:t xml:space="preserve"> 1.2. настоящего</w:t>
      </w:r>
      <w:r>
        <w:rPr>
          <w:spacing w:val="1"/>
        </w:rPr>
        <w:t xml:space="preserve"> </w:t>
      </w:r>
      <w:r>
        <w:t>Порядка;</w:t>
      </w:r>
    </w:p>
    <w:p w:rsidR="00DF0DE0" w:rsidRDefault="00672A8C">
      <w:pPr>
        <w:pStyle w:val="a3"/>
        <w:ind w:right="106" w:firstLine="540"/>
        <w:jc w:val="both"/>
      </w:pPr>
      <w:r>
        <w:t>в)</w:t>
      </w:r>
      <w:r>
        <w:rPr>
          <w:spacing w:val="1"/>
        </w:rPr>
        <w:t xml:space="preserve"> </w:t>
      </w:r>
      <w:r>
        <w:t>указанное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имущество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земельным</w:t>
      </w:r>
      <w:r>
        <w:rPr>
          <w:spacing w:val="1"/>
        </w:rPr>
        <w:t xml:space="preserve"> </w:t>
      </w:r>
      <w:r>
        <w:t>участком,</w:t>
      </w:r>
      <w:r>
        <w:rPr>
          <w:spacing w:val="1"/>
        </w:rPr>
        <w:t xml:space="preserve"> </w:t>
      </w:r>
      <w:r>
        <w:t xml:space="preserve">предусмотренным </w:t>
      </w:r>
      <w:hyperlink r:id="rId26">
        <w:r>
          <w:rPr>
            <w:color w:val="0000FF"/>
            <w:u w:val="single" w:color="0000FF"/>
          </w:rPr>
          <w:t>подпунктами 1</w:t>
        </w:r>
      </w:hyperlink>
      <w:r>
        <w:rPr>
          <w:color w:val="0000FF"/>
        </w:rPr>
        <w:t xml:space="preserve"> </w:t>
      </w:r>
      <w:r>
        <w:t xml:space="preserve">- </w:t>
      </w:r>
      <w:hyperlink r:id="rId27">
        <w:r>
          <w:rPr>
            <w:color w:val="0000FF"/>
            <w:u w:val="single" w:color="0000FF"/>
          </w:rPr>
          <w:t>10</w:t>
        </w:r>
      </w:hyperlink>
      <w:r>
        <w:t xml:space="preserve">, </w:t>
      </w:r>
      <w:hyperlink r:id="rId28">
        <w:r>
          <w:rPr>
            <w:color w:val="0000FF"/>
            <w:u w:val="single" w:color="0000FF"/>
          </w:rPr>
          <w:t>13</w:t>
        </w:r>
      </w:hyperlink>
      <w:r>
        <w:rPr>
          <w:color w:val="0000FF"/>
        </w:rPr>
        <w:t xml:space="preserve"> </w:t>
      </w:r>
      <w:r>
        <w:t xml:space="preserve">- </w:t>
      </w:r>
      <w:hyperlink r:id="rId29">
        <w:r>
          <w:rPr>
            <w:color w:val="0000FF"/>
            <w:u w:val="single" w:color="0000FF"/>
          </w:rPr>
          <w:t>15</w:t>
        </w:r>
      </w:hyperlink>
      <w:r>
        <w:t xml:space="preserve">, </w:t>
      </w:r>
      <w:hyperlink r:id="rId30">
        <w:r>
          <w:rPr>
            <w:color w:val="0000FF"/>
            <w:u w:val="single" w:color="0000FF"/>
          </w:rPr>
          <w:t>18</w:t>
        </w:r>
      </w:hyperlink>
      <w:r>
        <w:rPr>
          <w:color w:val="0000FF"/>
        </w:rPr>
        <w:t xml:space="preserve"> </w:t>
      </w:r>
      <w:r>
        <w:t xml:space="preserve">и </w:t>
      </w:r>
      <w:hyperlink r:id="rId31">
        <w:r>
          <w:rPr>
            <w:color w:val="0000FF"/>
            <w:u w:val="single" w:color="0000FF"/>
          </w:rPr>
          <w:t>19 пункта 8 статьи 39.11</w:t>
        </w:r>
      </w:hyperlink>
      <w:r>
        <w:rPr>
          <w:color w:val="0000FF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кодекса Российской Федерации, за исключением земельных участков, предоставленных в</w:t>
      </w:r>
      <w:r>
        <w:rPr>
          <w:spacing w:val="1"/>
        </w:rPr>
        <w:t xml:space="preserve"> </w:t>
      </w:r>
      <w:r>
        <w:t>аренду</w:t>
      </w:r>
      <w:r>
        <w:rPr>
          <w:spacing w:val="-4"/>
        </w:rPr>
        <w:t xml:space="preserve"> </w:t>
      </w:r>
      <w:r>
        <w:t>субъектам</w:t>
      </w:r>
      <w:r>
        <w:rPr>
          <w:spacing w:val="-1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и среднего</w:t>
      </w:r>
      <w:r>
        <w:rPr>
          <w:spacing w:val="-1"/>
        </w:rPr>
        <w:t xml:space="preserve"> </w:t>
      </w:r>
      <w:r>
        <w:t>предпринимательства;</w:t>
      </w:r>
    </w:p>
    <w:p w:rsidR="00DF0DE0" w:rsidRDefault="00672A8C">
      <w:pPr>
        <w:pStyle w:val="a3"/>
        <w:ind w:right="112" w:firstLine="540"/>
        <w:jc w:val="both"/>
      </w:pPr>
      <w:r>
        <w:t>г)</w:t>
      </w:r>
      <w:r>
        <w:rPr>
          <w:spacing w:val="1"/>
        </w:rPr>
        <w:t xml:space="preserve"> </w:t>
      </w:r>
      <w:r>
        <w:t>указанное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имущество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земельным</w:t>
      </w:r>
      <w:r>
        <w:rPr>
          <w:spacing w:val="1"/>
        </w:rPr>
        <w:t xml:space="preserve"> </w:t>
      </w:r>
      <w:r>
        <w:t>участком,</w:t>
      </w:r>
      <w:r>
        <w:rPr>
          <w:spacing w:val="1"/>
        </w:rPr>
        <w:t xml:space="preserve"> </w:t>
      </w:r>
      <w:r>
        <w:t>предназначенным для ведения личного подсобного хозяйства, огородничества, садоводства,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жилищного строительства;</w:t>
      </w:r>
    </w:p>
    <w:p w:rsidR="00DF0DE0" w:rsidRDefault="00672A8C">
      <w:pPr>
        <w:pStyle w:val="a3"/>
        <w:spacing w:before="1"/>
        <w:ind w:right="114" w:firstLine="540"/>
        <w:jc w:val="both"/>
      </w:pP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включении</w:t>
      </w:r>
      <w:r>
        <w:rPr>
          <w:spacing w:val="1"/>
        </w:rPr>
        <w:t xml:space="preserve"> </w:t>
      </w:r>
      <w:r>
        <w:t>(отказе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включении)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доводится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1"/>
        </w:rPr>
        <w:t xml:space="preserve"> </w:t>
      </w:r>
      <w:r>
        <w:t>лиц,</w:t>
      </w:r>
      <w:r>
        <w:rPr>
          <w:spacing w:val="11"/>
        </w:rPr>
        <w:t xml:space="preserve"> </w:t>
      </w:r>
      <w:r>
        <w:t>направивших</w:t>
      </w:r>
      <w:r>
        <w:rPr>
          <w:spacing w:val="11"/>
        </w:rPr>
        <w:t xml:space="preserve"> </w:t>
      </w:r>
      <w:r>
        <w:t>предложения,</w:t>
      </w:r>
      <w:r>
        <w:rPr>
          <w:spacing w:val="11"/>
        </w:rPr>
        <w:t xml:space="preserve"> </w:t>
      </w:r>
      <w:r>
        <w:t>путем</w:t>
      </w:r>
      <w:r>
        <w:rPr>
          <w:spacing w:val="10"/>
        </w:rPr>
        <w:t xml:space="preserve"> </w:t>
      </w:r>
      <w:r>
        <w:t>направления</w:t>
      </w:r>
      <w:r>
        <w:rPr>
          <w:spacing w:val="12"/>
        </w:rPr>
        <w:t xml:space="preserve"> </w:t>
      </w:r>
      <w:r>
        <w:t>письменного</w:t>
      </w:r>
      <w:r>
        <w:rPr>
          <w:spacing w:val="11"/>
        </w:rPr>
        <w:t xml:space="preserve"> </w:t>
      </w:r>
      <w:r>
        <w:t>ответа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течение</w:t>
      </w:r>
      <w:r>
        <w:rPr>
          <w:spacing w:val="-58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рабочих</w:t>
      </w:r>
      <w:r>
        <w:rPr>
          <w:spacing w:val="2"/>
        </w:rPr>
        <w:t xml:space="preserve"> </w:t>
      </w:r>
      <w:r>
        <w:t>дней со дня</w:t>
      </w:r>
      <w:r>
        <w:rPr>
          <w:spacing w:val="-3"/>
        </w:rPr>
        <w:t xml:space="preserve"> </w:t>
      </w:r>
      <w:r>
        <w:t>принятия решения.</w:t>
      </w:r>
    </w:p>
    <w:p w:rsidR="00DF0DE0" w:rsidRDefault="00672A8C">
      <w:pPr>
        <w:pStyle w:val="a5"/>
        <w:numPr>
          <w:ilvl w:val="1"/>
          <w:numId w:val="3"/>
        </w:numPr>
        <w:tabs>
          <w:tab w:val="left" w:pos="1258"/>
        </w:tabs>
        <w:ind w:right="112" w:firstLine="540"/>
        <w:rPr>
          <w:sz w:val="24"/>
        </w:rPr>
      </w:pPr>
      <w:r>
        <w:rPr>
          <w:sz w:val="24"/>
        </w:rPr>
        <w:t>Ведение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38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38"/>
          <w:sz w:val="24"/>
        </w:rPr>
        <w:t xml:space="preserve"> </w:t>
      </w:r>
      <w:r>
        <w:rPr>
          <w:sz w:val="24"/>
        </w:rPr>
        <w:t>путем</w:t>
      </w:r>
      <w:r>
        <w:rPr>
          <w:spacing w:val="37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него</w:t>
      </w:r>
      <w:r>
        <w:rPr>
          <w:spacing w:val="44"/>
          <w:sz w:val="24"/>
        </w:rPr>
        <w:t xml:space="preserve"> </w:t>
      </w:r>
      <w:r>
        <w:rPr>
          <w:sz w:val="24"/>
        </w:rPr>
        <w:t>изменений,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том</w:t>
      </w:r>
      <w:r>
        <w:rPr>
          <w:spacing w:val="3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перечень 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 исключением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из перечня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имущества.</w:t>
      </w:r>
    </w:p>
    <w:p w:rsidR="00DF0DE0" w:rsidRDefault="00672A8C">
      <w:pPr>
        <w:pStyle w:val="a5"/>
        <w:numPr>
          <w:ilvl w:val="1"/>
          <w:numId w:val="3"/>
        </w:numPr>
        <w:tabs>
          <w:tab w:val="left" w:pos="1298"/>
        </w:tabs>
        <w:ind w:right="117" w:firstLine="540"/>
        <w:rPr>
          <w:sz w:val="24"/>
        </w:rPr>
      </w:pPr>
      <w:r>
        <w:rPr>
          <w:sz w:val="24"/>
        </w:rPr>
        <w:t>Внесение</w:t>
      </w:r>
      <w:r>
        <w:rPr>
          <w:spacing w:val="15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6"/>
          <w:sz w:val="24"/>
        </w:rPr>
        <w:t xml:space="preserve"> </w:t>
      </w:r>
      <w:r>
        <w:rPr>
          <w:sz w:val="24"/>
        </w:rPr>
        <w:t>путем</w:t>
      </w:r>
      <w:r>
        <w:rPr>
          <w:spacing w:val="15"/>
          <w:sz w:val="24"/>
        </w:rPr>
        <w:t xml:space="preserve"> </w:t>
      </w:r>
      <w:r>
        <w:rPr>
          <w:sz w:val="24"/>
        </w:rPr>
        <w:t>включения</w:t>
      </w:r>
      <w:r>
        <w:rPr>
          <w:spacing w:val="15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6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-1"/>
          <w:sz w:val="24"/>
        </w:rPr>
        <w:t xml:space="preserve"> </w:t>
      </w:r>
      <w:r>
        <w:rPr>
          <w:sz w:val="24"/>
        </w:rPr>
        <w:t>3 настоящего Порядка.</w:t>
      </w:r>
    </w:p>
    <w:p w:rsidR="00DF0DE0" w:rsidRDefault="00672A8C">
      <w:pPr>
        <w:pStyle w:val="a5"/>
        <w:numPr>
          <w:ilvl w:val="1"/>
          <w:numId w:val="3"/>
        </w:numPr>
        <w:tabs>
          <w:tab w:val="left" w:pos="1224"/>
        </w:tabs>
        <w:ind w:left="1223" w:hanging="426"/>
        <w:rPr>
          <w:sz w:val="24"/>
        </w:rPr>
      </w:pPr>
      <w:r>
        <w:rPr>
          <w:sz w:val="24"/>
        </w:rPr>
        <w:t>В решении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2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включении</w:t>
      </w:r>
      <w:r>
        <w:rPr>
          <w:spacing w:val="3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(или)</w:t>
      </w:r>
      <w:r>
        <w:rPr>
          <w:spacing w:val="2"/>
          <w:sz w:val="24"/>
        </w:rPr>
        <w:t xml:space="preserve"> </w:t>
      </w:r>
      <w:r>
        <w:rPr>
          <w:sz w:val="24"/>
        </w:rPr>
        <w:t>об</w:t>
      </w:r>
    </w:p>
    <w:p w:rsidR="00DF0DE0" w:rsidRDefault="00DF0DE0">
      <w:pPr>
        <w:rPr>
          <w:sz w:val="24"/>
        </w:rPr>
        <w:sectPr w:rsidR="00DF0DE0">
          <w:pgSz w:w="11910" w:h="16840"/>
          <w:pgMar w:top="1040" w:right="740" w:bottom="280" w:left="1160" w:header="720" w:footer="720" w:gutter="0"/>
          <w:cols w:space="720"/>
        </w:sectPr>
      </w:pPr>
    </w:p>
    <w:p w:rsidR="00DF0DE0" w:rsidRDefault="00672A8C">
      <w:pPr>
        <w:pStyle w:val="a3"/>
        <w:spacing w:before="66"/>
      </w:pPr>
      <w:r>
        <w:lastRenderedPageBreak/>
        <w:t>исключении</w:t>
      </w:r>
      <w:r>
        <w:rPr>
          <w:spacing w:val="-5"/>
        </w:rPr>
        <w:t xml:space="preserve"> </w:t>
      </w:r>
      <w:r>
        <w:t>имущества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перечня</w:t>
      </w:r>
      <w:r>
        <w:rPr>
          <w:spacing w:val="-3"/>
        </w:rPr>
        <w:t xml:space="preserve"> </w:t>
      </w:r>
      <w:r>
        <w:t>указываются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имуществе:</w:t>
      </w:r>
    </w:p>
    <w:p w:rsidR="00DF0DE0" w:rsidRDefault="00672A8C">
      <w:pPr>
        <w:pStyle w:val="a5"/>
        <w:numPr>
          <w:ilvl w:val="0"/>
          <w:numId w:val="2"/>
        </w:numPr>
        <w:tabs>
          <w:tab w:val="left" w:pos="1059"/>
        </w:tabs>
        <w:ind w:hanging="261"/>
        <w:rPr>
          <w:sz w:val="24"/>
        </w:rPr>
      </w:pPr>
      <w:r>
        <w:rPr>
          <w:sz w:val="24"/>
        </w:rPr>
        <w:t>наименование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имущества;</w:t>
      </w:r>
    </w:p>
    <w:p w:rsidR="00DF0DE0" w:rsidRDefault="00672A8C">
      <w:pPr>
        <w:pStyle w:val="a5"/>
        <w:numPr>
          <w:ilvl w:val="0"/>
          <w:numId w:val="2"/>
        </w:numPr>
        <w:tabs>
          <w:tab w:val="left" w:pos="1059"/>
        </w:tabs>
        <w:ind w:hanging="261"/>
        <w:rPr>
          <w:sz w:val="24"/>
        </w:rPr>
      </w:pPr>
      <w:r>
        <w:rPr>
          <w:sz w:val="24"/>
        </w:rPr>
        <w:t>местонахождение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имущества;</w:t>
      </w:r>
    </w:p>
    <w:p w:rsidR="00DF0DE0" w:rsidRDefault="00672A8C">
      <w:pPr>
        <w:pStyle w:val="a5"/>
        <w:numPr>
          <w:ilvl w:val="0"/>
          <w:numId w:val="2"/>
        </w:numPr>
        <w:tabs>
          <w:tab w:val="left" w:pos="1059"/>
        </w:tabs>
        <w:spacing w:before="1"/>
        <w:ind w:hanging="261"/>
        <w:rPr>
          <w:sz w:val="24"/>
        </w:rPr>
      </w:pPr>
      <w:r>
        <w:rPr>
          <w:sz w:val="24"/>
        </w:rPr>
        <w:t>индивидуализирующие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т.ч</w:t>
      </w:r>
      <w:proofErr w:type="spellEnd"/>
      <w:r>
        <w:rPr>
          <w:sz w:val="24"/>
        </w:rPr>
        <w:t>.:</w:t>
      </w:r>
    </w:p>
    <w:p w:rsidR="00DF0DE0" w:rsidRDefault="00672A8C">
      <w:pPr>
        <w:pStyle w:val="a5"/>
        <w:numPr>
          <w:ilvl w:val="0"/>
          <w:numId w:val="1"/>
        </w:numPr>
        <w:tabs>
          <w:tab w:val="left" w:pos="946"/>
        </w:tabs>
        <w:ind w:right="115" w:firstLine="540"/>
        <w:rPr>
          <w:sz w:val="24"/>
        </w:rPr>
      </w:pPr>
      <w:r>
        <w:rPr>
          <w:sz w:val="24"/>
        </w:rPr>
        <w:t>кадастровый номер (при его отсутствии условный номер либо устаревший номер (при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указывается в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отношении недвижимого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имущества;</w:t>
      </w:r>
    </w:p>
    <w:p w:rsidR="00DF0DE0" w:rsidRDefault="00672A8C">
      <w:pPr>
        <w:pStyle w:val="a5"/>
        <w:numPr>
          <w:ilvl w:val="0"/>
          <w:numId w:val="1"/>
        </w:numPr>
        <w:tabs>
          <w:tab w:val="left" w:pos="1032"/>
        </w:tabs>
        <w:ind w:right="109" w:firstLine="540"/>
        <w:rPr>
          <w:sz w:val="24"/>
        </w:rPr>
      </w:pP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(здание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помещение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движимое),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категория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земель,</w:t>
      </w:r>
      <w:r>
        <w:rPr>
          <w:spacing w:val="1"/>
          <w:sz w:val="24"/>
        </w:rPr>
        <w:t xml:space="preserve"> </w:t>
      </w: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использования;</w:t>
      </w:r>
    </w:p>
    <w:p w:rsidR="00DF0DE0" w:rsidRDefault="00672A8C">
      <w:pPr>
        <w:pStyle w:val="a5"/>
        <w:numPr>
          <w:ilvl w:val="0"/>
          <w:numId w:val="1"/>
        </w:numPr>
        <w:tabs>
          <w:tab w:val="left" w:pos="1092"/>
        </w:tabs>
        <w:ind w:right="104" w:firstLine="540"/>
        <w:rPr>
          <w:sz w:val="24"/>
        </w:rPr>
      </w:pPr>
      <w:r>
        <w:rPr>
          <w:sz w:val="24"/>
        </w:rPr>
        <w:t>тип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(административное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складское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производственное)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отношении недвижимого имущества;</w:t>
      </w:r>
    </w:p>
    <w:p w:rsidR="00DF0DE0" w:rsidRDefault="00672A8C">
      <w:pPr>
        <w:pStyle w:val="a5"/>
        <w:numPr>
          <w:ilvl w:val="0"/>
          <w:numId w:val="1"/>
        </w:numPr>
        <w:tabs>
          <w:tab w:val="left" w:pos="1042"/>
        </w:tabs>
        <w:ind w:right="115" w:firstLine="540"/>
        <w:rPr>
          <w:sz w:val="24"/>
        </w:rPr>
      </w:pPr>
      <w:r>
        <w:rPr>
          <w:sz w:val="24"/>
        </w:rPr>
        <w:t>этажность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(указывается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здания),</w:t>
      </w:r>
      <w:r>
        <w:rPr>
          <w:spacing w:val="1"/>
          <w:sz w:val="24"/>
        </w:rPr>
        <w:t xml:space="preserve"> </w:t>
      </w:r>
      <w:r>
        <w:rPr>
          <w:sz w:val="24"/>
        </w:rPr>
        <w:t>этаж</w:t>
      </w:r>
      <w:r>
        <w:rPr>
          <w:spacing w:val="1"/>
          <w:sz w:val="24"/>
        </w:rPr>
        <w:t xml:space="preserve"> </w:t>
      </w:r>
      <w:r>
        <w:rPr>
          <w:sz w:val="24"/>
        </w:rPr>
        <w:t>(указывается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помещения);</w:t>
      </w:r>
    </w:p>
    <w:p w:rsidR="00DF0DE0" w:rsidRDefault="00672A8C">
      <w:pPr>
        <w:pStyle w:val="a5"/>
        <w:numPr>
          <w:ilvl w:val="0"/>
          <w:numId w:val="1"/>
        </w:numPr>
        <w:tabs>
          <w:tab w:val="left" w:pos="938"/>
        </w:tabs>
        <w:ind w:left="938" w:hanging="140"/>
        <w:rPr>
          <w:sz w:val="24"/>
        </w:rPr>
      </w:pPr>
      <w:r>
        <w:rPr>
          <w:sz w:val="24"/>
        </w:rPr>
        <w:t>общая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1"/>
          <w:sz w:val="24"/>
        </w:rPr>
        <w:t xml:space="preserve"> </w:t>
      </w:r>
      <w:r>
        <w:rPr>
          <w:sz w:val="24"/>
        </w:rPr>
        <w:t>- указывается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недвижимого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имущества;</w:t>
      </w:r>
    </w:p>
    <w:p w:rsidR="00DF0DE0" w:rsidRDefault="00672A8C">
      <w:pPr>
        <w:pStyle w:val="a5"/>
        <w:numPr>
          <w:ilvl w:val="0"/>
          <w:numId w:val="1"/>
        </w:numPr>
        <w:tabs>
          <w:tab w:val="left" w:pos="1061"/>
        </w:tabs>
        <w:ind w:right="109" w:firstLine="540"/>
        <w:rPr>
          <w:sz w:val="24"/>
        </w:rPr>
      </w:pP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имущества.</w:t>
      </w:r>
    </w:p>
    <w:p w:rsidR="00DF0DE0" w:rsidRDefault="00672A8C">
      <w:pPr>
        <w:pStyle w:val="a5"/>
        <w:numPr>
          <w:ilvl w:val="1"/>
          <w:numId w:val="3"/>
        </w:numPr>
        <w:tabs>
          <w:tab w:val="left" w:pos="1248"/>
        </w:tabs>
        <w:ind w:right="107" w:firstLine="540"/>
        <w:jc w:val="both"/>
        <w:rPr>
          <w:sz w:val="24"/>
        </w:rPr>
      </w:pPr>
      <w:r>
        <w:rPr>
          <w:sz w:val="24"/>
        </w:rPr>
        <w:t>Уполномоченный орган вправе исключить сведения о муниципальном имуществе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из перечня если в течение 2 лет со дня включения сведений о муниципальном имуществе в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инфраструктуру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индивидуальными</w:t>
      </w:r>
      <w:r>
        <w:rPr>
          <w:spacing w:val="26"/>
          <w:sz w:val="24"/>
        </w:rPr>
        <w:t xml:space="preserve"> </w:t>
      </w:r>
      <w:r>
        <w:rPr>
          <w:sz w:val="24"/>
        </w:rPr>
        <w:t>предпринимателями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применяющих</w:t>
      </w:r>
      <w:r>
        <w:rPr>
          <w:spacing w:val="28"/>
          <w:sz w:val="24"/>
        </w:rPr>
        <w:t xml:space="preserve"> </w:t>
      </w:r>
      <w:r>
        <w:rPr>
          <w:sz w:val="24"/>
        </w:rPr>
        <w:t>специальный</w:t>
      </w:r>
      <w:r>
        <w:rPr>
          <w:spacing w:val="26"/>
          <w:sz w:val="24"/>
        </w:rPr>
        <w:t xml:space="preserve"> </w:t>
      </w:r>
      <w:r>
        <w:rPr>
          <w:sz w:val="24"/>
        </w:rPr>
        <w:t>налоговый</w:t>
      </w:r>
      <w:r>
        <w:rPr>
          <w:color w:val="0000FF"/>
          <w:spacing w:val="35"/>
          <w:sz w:val="24"/>
        </w:rPr>
        <w:t xml:space="preserve"> </w:t>
      </w:r>
      <w:hyperlink r:id="rId32">
        <w:r>
          <w:rPr>
            <w:color w:val="0000FF"/>
            <w:sz w:val="24"/>
            <w:u w:val="single" w:color="0000FF"/>
          </w:rPr>
          <w:t>режим</w:t>
        </w:r>
      </w:hyperlink>
    </w:p>
    <w:p w:rsidR="00DF0DE0" w:rsidRDefault="00672A8C">
      <w:pPr>
        <w:pStyle w:val="a3"/>
        <w:spacing w:before="1"/>
        <w:jc w:val="both"/>
      </w:pPr>
      <w:r>
        <w:t>«Налог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профессиональный</w:t>
      </w:r>
      <w:r>
        <w:rPr>
          <w:spacing w:val="-3"/>
        </w:rPr>
        <w:t xml:space="preserve"> </w:t>
      </w:r>
      <w:r>
        <w:t>доход»,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поступило:</w:t>
      </w:r>
    </w:p>
    <w:p w:rsidR="00DF0DE0" w:rsidRDefault="00672A8C">
      <w:pPr>
        <w:pStyle w:val="a3"/>
        <w:ind w:right="118" w:firstLine="540"/>
        <w:jc w:val="both"/>
      </w:pPr>
      <w:r>
        <w:t>а) ни одной заявки на участие в аукционе (конкурсе) на право заключения договора,</w:t>
      </w:r>
      <w:r>
        <w:rPr>
          <w:spacing w:val="1"/>
        </w:rPr>
        <w:t xml:space="preserve"> </w:t>
      </w:r>
      <w:r>
        <w:t>предусматривающего переход прав владения и (или) пользования в отношении имущества, 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заключения договора аренды земельного</w:t>
      </w:r>
      <w:r>
        <w:rPr>
          <w:spacing w:val="2"/>
        </w:rPr>
        <w:t xml:space="preserve"> </w:t>
      </w:r>
      <w:r>
        <w:t>участка;</w:t>
      </w:r>
    </w:p>
    <w:p w:rsidR="00DF0DE0" w:rsidRDefault="00672A8C">
      <w:pPr>
        <w:pStyle w:val="a3"/>
        <w:ind w:right="105" w:firstLine="540"/>
        <w:jc w:val="both"/>
      </w:pPr>
      <w:r>
        <w:t>б) ни одного заявления о предоставлении муниципального имущества, в отношении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осуществлено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(конкурса)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защите</w:t>
      </w:r>
      <w:r>
        <w:rPr>
          <w:spacing w:val="-57"/>
        </w:rPr>
        <w:t xml:space="preserve"> </w:t>
      </w:r>
      <w:r>
        <w:t>конкуренции»;</w:t>
      </w:r>
    </w:p>
    <w:p w:rsidR="00DF0DE0" w:rsidRDefault="00672A8C">
      <w:pPr>
        <w:pStyle w:val="a5"/>
        <w:numPr>
          <w:ilvl w:val="1"/>
          <w:numId w:val="3"/>
        </w:numPr>
        <w:tabs>
          <w:tab w:val="left" w:pos="1310"/>
        </w:tabs>
        <w:ind w:right="115" w:firstLine="540"/>
        <w:jc w:val="both"/>
        <w:rPr>
          <w:sz w:val="24"/>
        </w:rPr>
      </w:pPr>
      <w:r>
        <w:rPr>
          <w:sz w:val="24"/>
        </w:rPr>
        <w:t>Уполномоченный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из 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случаев:</w:t>
      </w:r>
    </w:p>
    <w:p w:rsidR="00DF0DE0" w:rsidRDefault="00672A8C">
      <w:pPr>
        <w:pStyle w:val="a3"/>
        <w:ind w:right="109" w:firstLine="540"/>
        <w:jc w:val="both"/>
      </w:pPr>
      <w:r>
        <w:t>а) имущество отчуждено в соответствии с Федеральным</w:t>
      </w:r>
      <w:r>
        <w:rPr>
          <w:spacing w:val="1"/>
        </w:rPr>
        <w:t xml:space="preserve"> </w:t>
      </w:r>
      <w:hyperlink r:id="rId33">
        <w:r>
          <w:rPr>
            <w:color w:val="0000FF"/>
            <w:u w:val="single" w:color="0000FF"/>
          </w:rPr>
          <w:t>законом</w:t>
        </w:r>
      </w:hyperlink>
      <w:r>
        <w:rPr>
          <w:color w:val="0000FF"/>
        </w:rPr>
        <w:t xml:space="preserve"> </w:t>
      </w:r>
      <w:r>
        <w:t>"Об особенностях</w:t>
      </w:r>
      <w:r>
        <w:rPr>
          <w:spacing w:val="1"/>
        </w:rPr>
        <w:t xml:space="preserve"> </w:t>
      </w:r>
      <w:r>
        <w:t>отчуждения</w:t>
      </w:r>
      <w:r>
        <w:rPr>
          <w:spacing w:val="1"/>
        </w:rPr>
        <w:t xml:space="preserve"> </w:t>
      </w:r>
      <w:r>
        <w:t>недвижимого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арендуемого</w:t>
      </w:r>
      <w:r>
        <w:rPr>
          <w:spacing w:val="1"/>
        </w:rPr>
        <w:t xml:space="preserve"> </w:t>
      </w:r>
      <w:r>
        <w:t>субъектами малого и среднего предпринимательства, и о внесении изменений в отдельные</w:t>
      </w:r>
      <w:r>
        <w:rPr>
          <w:spacing w:val="1"/>
        </w:rPr>
        <w:t xml:space="preserve"> </w:t>
      </w:r>
      <w:r>
        <w:t>законодательные</w:t>
      </w:r>
      <w:r>
        <w:rPr>
          <w:spacing w:val="-3"/>
        </w:rPr>
        <w:t xml:space="preserve"> </w:t>
      </w:r>
      <w:r>
        <w:t>акты Российской Федерации";</w:t>
      </w:r>
    </w:p>
    <w:p w:rsidR="00DF0DE0" w:rsidRDefault="00672A8C" w:rsidP="001018CA">
      <w:pPr>
        <w:pStyle w:val="a3"/>
        <w:ind w:left="798"/>
        <w:jc w:val="both"/>
      </w:pPr>
      <w:r>
        <w:t>б)</w:t>
      </w:r>
      <w:r>
        <w:rPr>
          <w:spacing w:val="109"/>
        </w:rPr>
        <w:t xml:space="preserve"> </w:t>
      </w:r>
      <w:r>
        <w:t xml:space="preserve">право  </w:t>
      </w:r>
      <w:r>
        <w:rPr>
          <w:spacing w:val="47"/>
        </w:rPr>
        <w:t xml:space="preserve"> </w:t>
      </w:r>
      <w:r>
        <w:t xml:space="preserve">собственности  </w:t>
      </w:r>
      <w:r>
        <w:rPr>
          <w:spacing w:val="50"/>
        </w:rPr>
        <w:t xml:space="preserve"> </w:t>
      </w:r>
      <w:r>
        <w:t xml:space="preserve">муниципального  </w:t>
      </w:r>
      <w:r>
        <w:rPr>
          <w:spacing w:val="45"/>
        </w:rPr>
        <w:t xml:space="preserve"> </w:t>
      </w:r>
      <w:r>
        <w:t xml:space="preserve">образования  </w:t>
      </w:r>
      <w:r>
        <w:rPr>
          <w:spacing w:val="48"/>
        </w:rPr>
        <w:t xml:space="preserve"> </w:t>
      </w:r>
      <w:r w:rsidR="001018CA">
        <w:t xml:space="preserve">сельского поселения «Куратово» </w:t>
      </w:r>
      <w:r>
        <w:t>на</w:t>
      </w:r>
      <w:r>
        <w:rPr>
          <w:spacing w:val="1"/>
        </w:rPr>
        <w:t xml:space="preserve"> </w:t>
      </w:r>
      <w:r>
        <w:t>имущество</w:t>
      </w:r>
      <w:r>
        <w:rPr>
          <w:spacing w:val="1"/>
        </w:rPr>
        <w:t xml:space="preserve"> </w:t>
      </w:r>
      <w:r>
        <w:t>прекращено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суда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ином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законом</w:t>
      </w:r>
      <w:r>
        <w:rPr>
          <w:spacing w:val="-2"/>
        </w:rPr>
        <w:t xml:space="preserve"> </w:t>
      </w:r>
      <w:r>
        <w:t>порядке;</w:t>
      </w:r>
    </w:p>
    <w:p w:rsidR="00DF0DE0" w:rsidRDefault="00672A8C">
      <w:pPr>
        <w:pStyle w:val="a3"/>
        <w:ind w:left="798"/>
        <w:jc w:val="both"/>
      </w:pPr>
      <w:r>
        <w:t>в)</w:t>
      </w:r>
      <w:r>
        <w:rPr>
          <w:spacing w:val="-5"/>
        </w:rPr>
        <w:t xml:space="preserve"> </w:t>
      </w:r>
      <w:r>
        <w:t>принятия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сноса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реконструкции</w:t>
      </w:r>
      <w:r>
        <w:rPr>
          <w:spacing w:val="-3"/>
        </w:rPr>
        <w:t xml:space="preserve"> </w:t>
      </w:r>
      <w:r>
        <w:t>имущества;</w:t>
      </w:r>
    </w:p>
    <w:p w:rsidR="00DF0DE0" w:rsidRDefault="00672A8C">
      <w:pPr>
        <w:pStyle w:val="a3"/>
        <w:ind w:right="108" w:firstLine="540"/>
        <w:jc w:val="both"/>
      </w:pPr>
      <w:r>
        <w:t>г)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имуществе,</w:t>
      </w:r>
      <w:r>
        <w:rPr>
          <w:spacing w:val="1"/>
        </w:rPr>
        <w:t xml:space="preserve"> </w:t>
      </w:r>
      <w:r>
        <w:t>составляющем</w:t>
      </w:r>
      <w:r>
        <w:rPr>
          <w:spacing w:val="1"/>
        </w:rPr>
        <w:t xml:space="preserve"> </w:t>
      </w:r>
      <w:r>
        <w:t>казну</w:t>
      </w:r>
      <w:r>
        <w:rPr>
          <w:spacing w:val="61"/>
        </w:rPr>
        <w:t xml:space="preserve"> </w:t>
      </w:r>
      <w:r>
        <w:t>муниципального</w:t>
      </w:r>
      <w:r w:rsidR="001018CA">
        <w:t xml:space="preserve">  </w:t>
      </w:r>
      <w:r w:rsidR="001018CA">
        <w:rPr>
          <w:spacing w:val="-57"/>
        </w:rPr>
        <w:t xml:space="preserve">    </w:t>
      </w:r>
      <w:r>
        <w:t xml:space="preserve">образования муниципального </w:t>
      </w:r>
      <w:r w:rsidR="001018CA">
        <w:t>сельского поселения «Куратово»</w:t>
      </w:r>
      <w:r>
        <w:t>», для использования для муниципальных</w:t>
      </w:r>
      <w:r>
        <w:rPr>
          <w:spacing w:val="1"/>
        </w:rPr>
        <w:t xml:space="preserve"> </w:t>
      </w:r>
      <w:r>
        <w:t>нужд;</w:t>
      </w:r>
    </w:p>
    <w:p w:rsidR="00DF0DE0" w:rsidRDefault="00672A8C">
      <w:pPr>
        <w:pStyle w:val="a3"/>
        <w:spacing w:before="1"/>
        <w:ind w:right="114" w:firstLine="540"/>
        <w:jc w:val="both"/>
      </w:pPr>
      <w:r>
        <w:t>д)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учреждением,</w:t>
      </w:r>
      <w:r>
        <w:rPr>
          <w:spacing w:val="1"/>
        </w:rPr>
        <w:t xml:space="preserve"> </w:t>
      </w:r>
      <w:proofErr w:type="spellStart"/>
      <w:r>
        <w:t>МУПом</w:t>
      </w:r>
      <w:proofErr w:type="spellEnd"/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 муниципального</w:t>
      </w:r>
      <w:r>
        <w:rPr>
          <w:spacing w:val="2"/>
        </w:rPr>
        <w:t xml:space="preserve"> </w:t>
      </w:r>
      <w:r>
        <w:t>учреждения,</w:t>
      </w:r>
      <w:r>
        <w:rPr>
          <w:spacing w:val="-1"/>
        </w:rPr>
        <w:t xml:space="preserve"> </w:t>
      </w:r>
      <w:proofErr w:type="spellStart"/>
      <w:r>
        <w:t>МУПа</w:t>
      </w:r>
      <w:proofErr w:type="spellEnd"/>
      <w:r>
        <w:t>.</w:t>
      </w:r>
    </w:p>
    <w:p w:rsidR="00DF0DE0" w:rsidRDefault="00672A8C">
      <w:pPr>
        <w:pStyle w:val="a3"/>
        <w:ind w:right="116" w:firstLine="540"/>
        <w:jc w:val="both"/>
      </w:pPr>
      <w:r>
        <w:t>Решение об исключении имущества из перечня принимается в течение 3 рабочих дней</w:t>
      </w:r>
      <w:r>
        <w:rPr>
          <w:spacing w:val="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дня</w:t>
      </w:r>
      <w:r>
        <w:rPr>
          <w:spacing w:val="2"/>
        </w:rPr>
        <w:t xml:space="preserve"> </w:t>
      </w:r>
      <w:r>
        <w:t>установления</w:t>
      </w:r>
      <w:r>
        <w:rPr>
          <w:spacing w:val="2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обстоятельств.</w:t>
      </w:r>
    </w:p>
    <w:p w:rsidR="00DF0DE0" w:rsidRDefault="00672A8C">
      <w:pPr>
        <w:pStyle w:val="a5"/>
        <w:numPr>
          <w:ilvl w:val="1"/>
          <w:numId w:val="3"/>
        </w:numPr>
        <w:tabs>
          <w:tab w:val="left" w:pos="1310"/>
        </w:tabs>
        <w:ind w:right="114" w:firstLine="540"/>
        <w:rPr>
          <w:sz w:val="24"/>
        </w:rPr>
      </w:pPr>
      <w:r>
        <w:rPr>
          <w:sz w:val="24"/>
        </w:rPr>
        <w:t>Ведение</w:t>
      </w:r>
      <w:r>
        <w:rPr>
          <w:spacing w:val="28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28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28"/>
          <w:sz w:val="24"/>
        </w:rPr>
        <w:t xml:space="preserve"> </w:t>
      </w:r>
      <w:r>
        <w:rPr>
          <w:sz w:val="24"/>
        </w:rPr>
        <w:t>виде</w:t>
      </w:r>
      <w:r>
        <w:rPr>
          <w:spacing w:val="28"/>
          <w:sz w:val="24"/>
        </w:rPr>
        <w:t xml:space="preserve"> </w:t>
      </w:r>
      <w:r>
        <w:rPr>
          <w:sz w:val="24"/>
        </w:rPr>
        <w:t>должностными</w:t>
      </w:r>
      <w:r>
        <w:rPr>
          <w:spacing w:val="29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-57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органа.</w:t>
      </w:r>
    </w:p>
    <w:p w:rsidR="00DF0DE0" w:rsidRDefault="00672A8C">
      <w:pPr>
        <w:pStyle w:val="a5"/>
        <w:numPr>
          <w:ilvl w:val="1"/>
          <w:numId w:val="3"/>
        </w:numPr>
        <w:tabs>
          <w:tab w:val="left" w:pos="1369"/>
          <w:tab w:val="left" w:pos="1370"/>
          <w:tab w:val="left" w:pos="1739"/>
          <w:tab w:val="left" w:pos="2877"/>
          <w:tab w:val="left" w:pos="3988"/>
          <w:tab w:val="left" w:pos="5122"/>
          <w:tab w:val="left" w:pos="5576"/>
          <w:tab w:val="left" w:pos="6967"/>
          <w:tab w:val="left" w:pos="8662"/>
          <w:tab w:val="left" w:pos="8986"/>
        </w:tabs>
        <w:ind w:right="114" w:firstLine="540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перечень</w:t>
      </w:r>
      <w:r>
        <w:rPr>
          <w:sz w:val="24"/>
        </w:rPr>
        <w:tab/>
        <w:t>вносятся</w:t>
      </w:r>
      <w:r>
        <w:rPr>
          <w:sz w:val="24"/>
        </w:rPr>
        <w:tab/>
        <w:t>сведения</w:t>
      </w:r>
      <w:r>
        <w:rPr>
          <w:sz w:val="24"/>
        </w:rPr>
        <w:tab/>
        <w:t>об</w:t>
      </w:r>
      <w:r>
        <w:rPr>
          <w:sz w:val="24"/>
        </w:rPr>
        <w:tab/>
        <w:t>имуществе,</w:t>
      </w:r>
      <w:r>
        <w:rPr>
          <w:sz w:val="24"/>
        </w:rPr>
        <w:tab/>
        <w:t>содержащиеся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1"/>
          <w:sz w:val="24"/>
        </w:rPr>
        <w:t xml:space="preserve"> </w:t>
      </w:r>
      <w:r>
        <w:rPr>
          <w:sz w:val="24"/>
        </w:rPr>
        <w:t>о включении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перечень.</w:t>
      </w:r>
    </w:p>
    <w:p w:rsidR="00DF0DE0" w:rsidRDefault="00672A8C">
      <w:pPr>
        <w:pStyle w:val="a5"/>
        <w:numPr>
          <w:ilvl w:val="1"/>
          <w:numId w:val="3"/>
        </w:numPr>
        <w:tabs>
          <w:tab w:val="left" w:pos="1253"/>
        </w:tabs>
        <w:ind w:left="1252" w:hanging="455"/>
        <w:rPr>
          <w:sz w:val="24"/>
        </w:rPr>
      </w:pPr>
      <w:r>
        <w:rPr>
          <w:sz w:val="24"/>
        </w:rPr>
        <w:t>Сведения</w:t>
      </w:r>
      <w:r>
        <w:rPr>
          <w:spacing w:val="30"/>
          <w:sz w:val="24"/>
        </w:rPr>
        <w:t xml:space="preserve"> </w:t>
      </w:r>
      <w:r>
        <w:rPr>
          <w:sz w:val="24"/>
        </w:rPr>
        <w:t>об</w:t>
      </w:r>
      <w:r>
        <w:rPr>
          <w:spacing w:val="28"/>
          <w:sz w:val="24"/>
        </w:rPr>
        <w:t xml:space="preserve"> </w:t>
      </w:r>
      <w:r>
        <w:rPr>
          <w:sz w:val="24"/>
        </w:rPr>
        <w:t>имуществе,</w:t>
      </w:r>
      <w:r>
        <w:rPr>
          <w:spacing w:val="35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31"/>
          <w:sz w:val="24"/>
        </w:rPr>
        <w:t xml:space="preserve"> </w:t>
      </w:r>
      <w:r>
        <w:rPr>
          <w:sz w:val="24"/>
        </w:rPr>
        <w:t>2.8</w:t>
      </w:r>
      <w:r>
        <w:rPr>
          <w:spacing w:val="28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30"/>
          <w:sz w:val="24"/>
        </w:rPr>
        <w:t xml:space="preserve"> </w:t>
      </w:r>
      <w:r>
        <w:rPr>
          <w:sz w:val="24"/>
        </w:rPr>
        <w:t>Порядка,</w:t>
      </w:r>
      <w:r>
        <w:rPr>
          <w:spacing w:val="30"/>
          <w:sz w:val="24"/>
        </w:rPr>
        <w:t xml:space="preserve"> </w:t>
      </w:r>
      <w:r>
        <w:rPr>
          <w:sz w:val="24"/>
        </w:rPr>
        <w:t>вносятся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</w:p>
    <w:p w:rsidR="00DF0DE0" w:rsidRDefault="00DF0DE0">
      <w:pPr>
        <w:rPr>
          <w:sz w:val="24"/>
        </w:rPr>
        <w:sectPr w:rsidR="00DF0DE0">
          <w:pgSz w:w="11910" w:h="16840"/>
          <w:pgMar w:top="1040" w:right="740" w:bottom="280" w:left="1160" w:header="720" w:footer="720" w:gutter="0"/>
          <w:cols w:space="720"/>
        </w:sectPr>
      </w:pPr>
    </w:p>
    <w:p w:rsidR="00DF0DE0" w:rsidRDefault="00672A8C">
      <w:pPr>
        <w:pStyle w:val="a3"/>
        <w:spacing w:before="66"/>
        <w:ind w:right="111"/>
        <w:jc w:val="both"/>
      </w:pPr>
      <w:r>
        <w:lastRenderedPageBreak/>
        <w:t>перечень должностными лицами Уполномоченного органа в течение 3 рабочих дней со дня</w:t>
      </w:r>
      <w:r>
        <w:rPr>
          <w:spacing w:val="1"/>
        </w:rPr>
        <w:t xml:space="preserve"> </w:t>
      </w:r>
      <w:r>
        <w:t>принятия</w:t>
      </w:r>
      <w:r>
        <w:rPr>
          <w:spacing w:val="-2"/>
        </w:rPr>
        <w:t xml:space="preserve"> </w:t>
      </w:r>
      <w:r>
        <w:t>Уполномоченным</w:t>
      </w:r>
      <w:r>
        <w:rPr>
          <w:spacing w:val="-3"/>
        </w:rPr>
        <w:t xml:space="preserve"> </w:t>
      </w:r>
      <w:r>
        <w:t>органом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включении</w:t>
      </w:r>
      <w:r>
        <w:rPr>
          <w:spacing w:val="-2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перечень.</w:t>
      </w:r>
    </w:p>
    <w:p w:rsidR="00DF0DE0" w:rsidRDefault="00672A8C">
      <w:pPr>
        <w:pStyle w:val="a3"/>
        <w:ind w:right="110" w:firstLine="540"/>
        <w:jc w:val="both"/>
      </w:pPr>
      <w:r>
        <w:t>В случае изменения сведений, содержащихся в перечне, соответствующие изменения</w:t>
      </w:r>
      <w:r>
        <w:rPr>
          <w:spacing w:val="1"/>
        </w:rPr>
        <w:t xml:space="preserve"> </w:t>
      </w:r>
      <w:r>
        <w:t>вносятся в перечень на основании решения Уполномоченного органа в течение 3 рабочих</w:t>
      </w:r>
      <w:r>
        <w:rPr>
          <w:spacing w:val="1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со дня его</w:t>
      </w:r>
      <w:r>
        <w:rPr>
          <w:spacing w:val="-1"/>
        </w:rPr>
        <w:t xml:space="preserve"> </w:t>
      </w:r>
      <w:r>
        <w:t>принятия.</w:t>
      </w:r>
    </w:p>
    <w:p w:rsidR="00DF0DE0" w:rsidRDefault="00672A8C">
      <w:pPr>
        <w:pStyle w:val="a3"/>
        <w:spacing w:before="1"/>
        <w:ind w:right="114" w:firstLine="540"/>
        <w:jc w:val="both"/>
      </w:pPr>
      <w:r>
        <w:t>Сведения об имуществе исключаются из перечня в течение 3 рабочих дней со дня</w:t>
      </w:r>
      <w:r>
        <w:rPr>
          <w:spacing w:val="1"/>
        </w:rPr>
        <w:t xml:space="preserve"> </w:t>
      </w:r>
      <w:r>
        <w:t>принятия Уполномоченным органом решения об исключении этого имущества из перечня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пунктами 2.</w:t>
      </w:r>
      <w:proofErr w:type="gramStart"/>
      <w:r>
        <w:t>5.-</w:t>
      </w:r>
      <w:proofErr w:type="gramEnd"/>
      <w:r>
        <w:rPr>
          <w:spacing w:val="-1"/>
        </w:rPr>
        <w:t xml:space="preserve"> </w:t>
      </w:r>
      <w:r>
        <w:t>2.6</w:t>
      </w:r>
      <w:r>
        <w:rPr>
          <w:spacing w:val="-1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Порядка.</w:t>
      </w:r>
    </w:p>
    <w:p w:rsidR="00DF0DE0" w:rsidRDefault="00DF0DE0">
      <w:pPr>
        <w:pStyle w:val="a3"/>
        <w:spacing w:before="11"/>
        <w:ind w:left="0"/>
        <w:rPr>
          <w:sz w:val="23"/>
        </w:rPr>
      </w:pPr>
    </w:p>
    <w:p w:rsidR="00DF0DE0" w:rsidRDefault="00672A8C">
      <w:pPr>
        <w:pStyle w:val="a5"/>
        <w:numPr>
          <w:ilvl w:val="0"/>
          <w:numId w:val="5"/>
        </w:numPr>
        <w:tabs>
          <w:tab w:val="left" w:pos="2743"/>
        </w:tabs>
        <w:ind w:left="2742" w:hanging="241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опубликования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перечня</w:t>
      </w:r>
    </w:p>
    <w:p w:rsidR="00DF0DE0" w:rsidRDefault="00DF0DE0">
      <w:pPr>
        <w:pStyle w:val="a3"/>
        <w:ind w:left="0"/>
      </w:pPr>
    </w:p>
    <w:p w:rsidR="00DF0DE0" w:rsidRDefault="00672A8C">
      <w:pPr>
        <w:pStyle w:val="a3"/>
        <w:ind w:left="825"/>
      </w:pPr>
      <w:r>
        <w:t>3.1.</w:t>
      </w:r>
      <w:r>
        <w:rPr>
          <w:spacing w:val="-3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внесенные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подлежат:</w:t>
      </w:r>
    </w:p>
    <w:p w:rsidR="00DF0DE0" w:rsidRDefault="00672A8C">
      <w:pPr>
        <w:pStyle w:val="a3"/>
        <w:ind w:firstLine="566"/>
      </w:pPr>
      <w:r>
        <w:t>а)</w:t>
      </w:r>
      <w:r>
        <w:rPr>
          <w:spacing w:val="49"/>
        </w:rPr>
        <w:t xml:space="preserve"> </w:t>
      </w:r>
      <w:r>
        <w:t>обязательному</w:t>
      </w:r>
      <w:r>
        <w:rPr>
          <w:spacing w:val="46"/>
        </w:rPr>
        <w:t xml:space="preserve"> </w:t>
      </w:r>
      <w:r>
        <w:t>опубликованию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средствах</w:t>
      </w:r>
      <w:r>
        <w:rPr>
          <w:spacing w:val="53"/>
        </w:rPr>
        <w:t xml:space="preserve"> </w:t>
      </w:r>
      <w:r>
        <w:t>массовой</w:t>
      </w:r>
      <w:r>
        <w:rPr>
          <w:spacing w:val="52"/>
        </w:rPr>
        <w:t xml:space="preserve"> </w:t>
      </w:r>
      <w:r>
        <w:t>информации</w:t>
      </w:r>
      <w:r>
        <w:rPr>
          <w:spacing w:val="58"/>
        </w:rPr>
        <w:t xml:space="preserve"> </w:t>
      </w:r>
      <w:r>
        <w:t>-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течение</w:t>
      </w:r>
      <w:r>
        <w:rPr>
          <w:spacing w:val="50"/>
        </w:rPr>
        <w:t xml:space="preserve"> </w:t>
      </w:r>
      <w:r>
        <w:t>10</w:t>
      </w:r>
      <w:r>
        <w:rPr>
          <w:spacing w:val="-57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 со дня</w:t>
      </w:r>
      <w:r>
        <w:rPr>
          <w:spacing w:val="2"/>
        </w:rPr>
        <w:t xml:space="preserve"> </w:t>
      </w:r>
      <w:r>
        <w:t>утверждения;</w:t>
      </w:r>
    </w:p>
    <w:p w:rsidR="00DF0DE0" w:rsidRDefault="00672A8C">
      <w:pPr>
        <w:pStyle w:val="a3"/>
        <w:ind w:left="825"/>
      </w:pPr>
      <w:r>
        <w:t>б)</w:t>
      </w:r>
      <w:r>
        <w:rPr>
          <w:spacing w:val="71"/>
        </w:rPr>
        <w:t xml:space="preserve"> </w:t>
      </w:r>
      <w:r>
        <w:t xml:space="preserve">размещению  </w:t>
      </w:r>
      <w:r>
        <w:rPr>
          <w:spacing w:val="10"/>
        </w:rPr>
        <w:t xml:space="preserve"> </w:t>
      </w:r>
      <w:r>
        <w:t xml:space="preserve">на  </w:t>
      </w:r>
      <w:r>
        <w:rPr>
          <w:spacing w:val="9"/>
        </w:rPr>
        <w:t xml:space="preserve"> </w:t>
      </w:r>
      <w:r>
        <w:t xml:space="preserve">официальном  </w:t>
      </w:r>
      <w:r>
        <w:rPr>
          <w:spacing w:val="10"/>
        </w:rPr>
        <w:t xml:space="preserve"> </w:t>
      </w:r>
      <w:r>
        <w:t xml:space="preserve">сайте  </w:t>
      </w:r>
      <w:r>
        <w:rPr>
          <w:spacing w:val="10"/>
        </w:rPr>
        <w:t xml:space="preserve"> </w:t>
      </w:r>
      <w:r>
        <w:t xml:space="preserve">администрации  </w:t>
      </w:r>
      <w:r>
        <w:rPr>
          <w:spacing w:val="11"/>
        </w:rPr>
        <w:t xml:space="preserve"> </w:t>
      </w:r>
      <w:r>
        <w:t xml:space="preserve">муниципального  </w:t>
      </w:r>
      <w:r>
        <w:rPr>
          <w:spacing w:val="10"/>
        </w:rPr>
        <w:t xml:space="preserve"> </w:t>
      </w:r>
      <w:r>
        <w:t>района</w:t>
      </w:r>
    </w:p>
    <w:p w:rsidR="00DF0DE0" w:rsidRDefault="00672A8C">
      <w:pPr>
        <w:pStyle w:val="a3"/>
      </w:pPr>
      <w:r>
        <w:t>«</w:t>
      </w:r>
      <w:proofErr w:type="spellStart"/>
      <w:r>
        <w:t>Сысольский</w:t>
      </w:r>
      <w:proofErr w:type="spellEnd"/>
      <w:r>
        <w:t>»</w:t>
      </w:r>
      <w:r w:rsidR="004C5B08">
        <w:t xml:space="preserve"> в разделе «Поселения»</w:t>
      </w:r>
      <w:r>
        <w:rPr>
          <w:spacing w:val="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информационно-телекоммуникационной</w:t>
      </w:r>
      <w:r>
        <w:rPr>
          <w:spacing w:val="10"/>
        </w:rPr>
        <w:t xml:space="preserve"> </w:t>
      </w:r>
      <w:r>
        <w:t>сети</w:t>
      </w:r>
      <w:r>
        <w:rPr>
          <w:spacing w:val="11"/>
        </w:rPr>
        <w:t xml:space="preserve"> </w:t>
      </w:r>
      <w:r>
        <w:t>«Интернет»</w:t>
      </w:r>
      <w:r>
        <w:rPr>
          <w:spacing w:val="7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течение</w:t>
      </w:r>
      <w:r>
        <w:rPr>
          <w:spacing w:val="8"/>
        </w:rPr>
        <w:t xml:space="preserve"> </w:t>
      </w:r>
      <w:r>
        <w:t>3</w:t>
      </w:r>
      <w:r>
        <w:rPr>
          <w:spacing w:val="-57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 со дня</w:t>
      </w:r>
      <w:r>
        <w:rPr>
          <w:spacing w:val="2"/>
        </w:rPr>
        <w:t xml:space="preserve"> </w:t>
      </w:r>
      <w:r>
        <w:t>утверждения.</w:t>
      </w:r>
    </w:p>
    <w:sectPr w:rsidR="00DF0DE0">
      <w:pgSz w:w="11910" w:h="16840"/>
      <w:pgMar w:top="1040" w:right="74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A6036"/>
    <w:multiLevelType w:val="multilevel"/>
    <w:tmpl w:val="ECFE87B2"/>
    <w:lvl w:ilvl="0">
      <w:start w:val="2"/>
      <w:numFmt w:val="decimal"/>
      <w:lvlText w:val="%1"/>
      <w:lvlJc w:val="left"/>
      <w:pPr>
        <w:ind w:left="258" w:hanging="4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8" w:hanging="4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09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3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3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7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2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7" w:hanging="463"/>
      </w:pPr>
      <w:rPr>
        <w:rFonts w:hint="default"/>
        <w:lang w:val="ru-RU" w:eastAsia="en-US" w:bidi="ar-SA"/>
      </w:rPr>
    </w:lvl>
  </w:abstractNum>
  <w:abstractNum w:abstractNumId="1" w15:restartNumberingAfterBreak="0">
    <w:nsid w:val="351A6AC1"/>
    <w:multiLevelType w:val="hybridMultilevel"/>
    <w:tmpl w:val="6A4E9BEE"/>
    <w:lvl w:ilvl="0" w:tplc="6122E878">
      <w:numFmt w:val="bullet"/>
      <w:lvlText w:val="-"/>
      <w:lvlJc w:val="left"/>
      <w:pPr>
        <w:ind w:left="258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9506A0C">
      <w:numFmt w:val="bullet"/>
      <w:lvlText w:val="•"/>
      <w:lvlJc w:val="left"/>
      <w:pPr>
        <w:ind w:left="1234" w:hanging="147"/>
      </w:pPr>
      <w:rPr>
        <w:rFonts w:hint="default"/>
        <w:lang w:val="ru-RU" w:eastAsia="en-US" w:bidi="ar-SA"/>
      </w:rPr>
    </w:lvl>
    <w:lvl w:ilvl="2" w:tplc="DD92B45E">
      <w:numFmt w:val="bullet"/>
      <w:lvlText w:val="•"/>
      <w:lvlJc w:val="left"/>
      <w:pPr>
        <w:ind w:left="2209" w:hanging="147"/>
      </w:pPr>
      <w:rPr>
        <w:rFonts w:hint="default"/>
        <w:lang w:val="ru-RU" w:eastAsia="en-US" w:bidi="ar-SA"/>
      </w:rPr>
    </w:lvl>
    <w:lvl w:ilvl="3" w:tplc="24841EE6">
      <w:numFmt w:val="bullet"/>
      <w:lvlText w:val="•"/>
      <w:lvlJc w:val="left"/>
      <w:pPr>
        <w:ind w:left="3183" w:hanging="147"/>
      </w:pPr>
      <w:rPr>
        <w:rFonts w:hint="default"/>
        <w:lang w:val="ru-RU" w:eastAsia="en-US" w:bidi="ar-SA"/>
      </w:rPr>
    </w:lvl>
    <w:lvl w:ilvl="4" w:tplc="E5164286">
      <w:numFmt w:val="bullet"/>
      <w:lvlText w:val="•"/>
      <w:lvlJc w:val="left"/>
      <w:pPr>
        <w:ind w:left="4158" w:hanging="147"/>
      </w:pPr>
      <w:rPr>
        <w:rFonts w:hint="default"/>
        <w:lang w:val="ru-RU" w:eastAsia="en-US" w:bidi="ar-SA"/>
      </w:rPr>
    </w:lvl>
    <w:lvl w:ilvl="5" w:tplc="982C7E0E">
      <w:numFmt w:val="bullet"/>
      <w:lvlText w:val="•"/>
      <w:lvlJc w:val="left"/>
      <w:pPr>
        <w:ind w:left="5133" w:hanging="147"/>
      </w:pPr>
      <w:rPr>
        <w:rFonts w:hint="default"/>
        <w:lang w:val="ru-RU" w:eastAsia="en-US" w:bidi="ar-SA"/>
      </w:rPr>
    </w:lvl>
    <w:lvl w:ilvl="6" w:tplc="6CA4700A">
      <w:numFmt w:val="bullet"/>
      <w:lvlText w:val="•"/>
      <w:lvlJc w:val="left"/>
      <w:pPr>
        <w:ind w:left="6107" w:hanging="147"/>
      </w:pPr>
      <w:rPr>
        <w:rFonts w:hint="default"/>
        <w:lang w:val="ru-RU" w:eastAsia="en-US" w:bidi="ar-SA"/>
      </w:rPr>
    </w:lvl>
    <w:lvl w:ilvl="7" w:tplc="99CC8C7E">
      <w:numFmt w:val="bullet"/>
      <w:lvlText w:val="•"/>
      <w:lvlJc w:val="left"/>
      <w:pPr>
        <w:ind w:left="7082" w:hanging="147"/>
      </w:pPr>
      <w:rPr>
        <w:rFonts w:hint="default"/>
        <w:lang w:val="ru-RU" w:eastAsia="en-US" w:bidi="ar-SA"/>
      </w:rPr>
    </w:lvl>
    <w:lvl w:ilvl="8" w:tplc="68340DD4">
      <w:numFmt w:val="bullet"/>
      <w:lvlText w:val="•"/>
      <w:lvlJc w:val="left"/>
      <w:pPr>
        <w:ind w:left="8057" w:hanging="147"/>
      </w:pPr>
      <w:rPr>
        <w:rFonts w:hint="default"/>
        <w:lang w:val="ru-RU" w:eastAsia="en-US" w:bidi="ar-SA"/>
      </w:rPr>
    </w:lvl>
  </w:abstractNum>
  <w:abstractNum w:abstractNumId="2" w15:restartNumberingAfterBreak="0">
    <w:nsid w:val="395F3D50"/>
    <w:multiLevelType w:val="multilevel"/>
    <w:tmpl w:val="4EBE60E4"/>
    <w:lvl w:ilvl="0">
      <w:start w:val="1"/>
      <w:numFmt w:val="decimal"/>
      <w:lvlText w:val="%1."/>
      <w:lvlJc w:val="left"/>
      <w:pPr>
        <w:ind w:left="117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6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7" w:hanging="6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5" w:hanging="6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6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3" w:hanging="6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1" w:hanging="6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0" w:hanging="6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669"/>
      </w:pPr>
      <w:rPr>
        <w:rFonts w:hint="default"/>
        <w:lang w:val="ru-RU" w:eastAsia="en-US" w:bidi="ar-SA"/>
      </w:rPr>
    </w:lvl>
  </w:abstractNum>
  <w:abstractNum w:abstractNumId="3" w15:restartNumberingAfterBreak="0">
    <w:nsid w:val="451D3BC7"/>
    <w:multiLevelType w:val="hybridMultilevel"/>
    <w:tmpl w:val="E48C4B08"/>
    <w:lvl w:ilvl="0" w:tplc="BEEE480C">
      <w:start w:val="1"/>
      <w:numFmt w:val="decimal"/>
      <w:lvlText w:val="%1."/>
      <w:lvlJc w:val="left"/>
      <w:pPr>
        <w:ind w:left="4245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A2BFD8">
      <w:numFmt w:val="bullet"/>
      <w:lvlText w:val="•"/>
      <w:lvlJc w:val="left"/>
      <w:pPr>
        <w:ind w:left="4816" w:hanging="240"/>
      </w:pPr>
      <w:rPr>
        <w:rFonts w:hint="default"/>
        <w:lang w:val="ru-RU" w:eastAsia="en-US" w:bidi="ar-SA"/>
      </w:rPr>
    </w:lvl>
    <w:lvl w:ilvl="2" w:tplc="601EBFF2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3" w:tplc="46AE08FC">
      <w:numFmt w:val="bullet"/>
      <w:lvlText w:val="•"/>
      <w:lvlJc w:val="left"/>
      <w:pPr>
        <w:ind w:left="5969" w:hanging="240"/>
      </w:pPr>
      <w:rPr>
        <w:rFonts w:hint="default"/>
        <w:lang w:val="ru-RU" w:eastAsia="en-US" w:bidi="ar-SA"/>
      </w:rPr>
    </w:lvl>
    <w:lvl w:ilvl="4" w:tplc="0352CAB2">
      <w:numFmt w:val="bullet"/>
      <w:lvlText w:val="•"/>
      <w:lvlJc w:val="left"/>
      <w:pPr>
        <w:ind w:left="6546" w:hanging="240"/>
      </w:pPr>
      <w:rPr>
        <w:rFonts w:hint="default"/>
        <w:lang w:val="ru-RU" w:eastAsia="en-US" w:bidi="ar-SA"/>
      </w:rPr>
    </w:lvl>
    <w:lvl w:ilvl="5" w:tplc="8A64A88E">
      <w:numFmt w:val="bullet"/>
      <w:lvlText w:val="•"/>
      <w:lvlJc w:val="left"/>
      <w:pPr>
        <w:ind w:left="7123" w:hanging="240"/>
      </w:pPr>
      <w:rPr>
        <w:rFonts w:hint="default"/>
        <w:lang w:val="ru-RU" w:eastAsia="en-US" w:bidi="ar-SA"/>
      </w:rPr>
    </w:lvl>
    <w:lvl w:ilvl="6" w:tplc="CE2C0146">
      <w:numFmt w:val="bullet"/>
      <w:lvlText w:val="•"/>
      <w:lvlJc w:val="left"/>
      <w:pPr>
        <w:ind w:left="7699" w:hanging="240"/>
      </w:pPr>
      <w:rPr>
        <w:rFonts w:hint="default"/>
        <w:lang w:val="ru-RU" w:eastAsia="en-US" w:bidi="ar-SA"/>
      </w:rPr>
    </w:lvl>
    <w:lvl w:ilvl="7" w:tplc="18BE7AC2">
      <w:numFmt w:val="bullet"/>
      <w:lvlText w:val="•"/>
      <w:lvlJc w:val="left"/>
      <w:pPr>
        <w:ind w:left="8276" w:hanging="240"/>
      </w:pPr>
      <w:rPr>
        <w:rFonts w:hint="default"/>
        <w:lang w:val="ru-RU" w:eastAsia="en-US" w:bidi="ar-SA"/>
      </w:rPr>
    </w:lvl>
    <w:lvl w:ilvl="8" w:tplc="FC6420B8">
      <w:numFmt w:val="bullet"/>
      <w:lvlText w:val="•"/>
      <w:lvlJc w:val="left"/>
      <w:pPr>
        <w:ind w:left="8853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4C715BD7"/>
    <w:multiLevelType w:val="multilevel"/>
    <w:tmpl w:val="7BE47910"/>
    <w:lvl w:ilvl="0">
      <w:start w:val="1"/>
      <w:numFmt w:val="decimal"/>
      <w:lvlText w:val="%1"/>
      <w:lvlJc w:val="left"/>
      <w:pPr>
        <w:ind w:left="258" w:hanging="4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8" w:hanging="4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09" w:hanging="4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3" w:hanging="4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4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3" w:hanging="4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7" w:hanging="4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2" w:hanging="4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7" w:hanging="461"/>
      </w:pPr>
      <w:rPr>
        <w:rFonts w:hint="default"/>
        <w:lang w:val="ru-RU" w:eastAsia="en-US" w:bidi="ar-SA"/>
      </w:rPr>
    </w:lvl>
  </w:abstractNum>
  <w:abstractNum w:abstractNumId="5" w15:restartNumberingAfterBreak="0">
    <w:nsid w:val="76990B6C"/>
    <w:multiLevelType w:val="hybridMultilevel"/>
    <w:tmpl w:val="AC56CDB8"/>
    <w:lvl w:ilvl="0" w:tplc="8F96D9FC">
      <w:start w:val="1"/>
      <w:numFmt w:val="decimal"/>
      <w:lvlText w:val="%1)"/>
      <w:lvlJc w:val="left"/>
      <w:pPr>
        <w:ind w:left="105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8A4FC2">
      <w:numFmt w:val="bullet"/>
      <w:lvlText w:val="•"/>
      <w:lvlJc w:val="left"/>
      <w:pPr>
        <w:ind w:left="1954" w:hanging="260"/>
      </w:pPr>
      <w:rPr>
        <w:rFonts w:hint="default"/>
        <w:lang w:val="ru-RU" w:eastAsia="en-US" w:bidi="ar-SA"/>
      </w:rPr>
    </w:lvl>
    <w:lvl w:ilvl="2" w:tplc="49FCD978">
      <w:numFmt w:val="bullet"/>
      <w:lvlText w:val="•"/>
      <w:lvlJc w:val="left"/>
      <w:pPr>
        <w:ind w:left="2849" w:hanging="260"/>
      </w:pPr>
      <w:rPr>
        <w:rFonts w:hint="default"/>
        <w:lang w:val="ru-RU" w:eastAsia="en-US" w:bidi="ar-SA"/>
      </w:rPr>
    </w:lvl>
    <w:lvl w:ilvl="3" w:tplc="5B869402">
      <w:numFmt w:val="bullet"/>
      <w:lvlText w:val="•"/>
      <w:lvlJc w:val="left"/>
      <w:pPr>
        <w:ind w:left="3743" w:hanging="260"/>
      </w:pPr>
      <w:rPr>
        <w:rFonts w:hint="default"/>
        <w:lang w:val="ru-RU" w:eastAsia="en-US" w:bidi="ar-SA"/>
      </w:rPr>
    </w:lvl>
    <w:lvl w:ilvl="4" w:tplc="85CC5AAA">
      <w:numFmt w:val="bullet"/>
      <w:lvlText w:val="•"/>
      <w:lvlJc w:val="left"/>
      <w:pPr>
        <w:ind w:left="4638" w:hanging="260"/>
      </w:pPr>
      <w:rPr>
        <w:rFonts w:hint="default"/>
        <w:lang w:val="ru-RU" w:eastAsia="en-US" w:bidi="ar-SA"/>
      </w:rPr>
    </w:lvl>
    <w:lvl w:ilvl="5" w:tplc="9ADEC82A">
      <w:numFmt w:val="bullet"/>
      <w:lvlText w:val="•"/>
      <w:lvlJc w:val="left"/>
      <w:pPr>
        <w:ind w:left="5533" w:hanging="260"/>
      </w:pPr>
      <w:rPr>
        <w:rFonts w:hint="default"/>
        <w:lang w:val="ru-RU" w:eastAsia="en-US" w:bidi="ar-SA"/>
      </w:rPr>
    </w:lvl>
    <w:lvl w:ilvl="6" w:tplc="6A12CD48">
      <w:numFmt w:val="bullet"/>
      <w:lvlText w:val="•"/>
      <w:lvlJc w:val="left"/>
      <w:pPr>
        <w:ind w:left="6427" w:hanging="260"/>
      </w:pPr>
      <w:rPr>
        <w:rFonts w:hint="default"/>
        <w:lang w:val="ru-RU" w:eastAsia="en-US" w:bidi="ar-SA"/>
      </w:rPr>
    </w:lvl>
    <w:lvl w:ilvl="7" w:tplc="F3F80224">
      <w:numFmt w:val="bullet"/>
      <w:lvlText w:val="•"/>
      <w:lvlJc w:val="left"/>
      <w:pPr>
        <w:ind w:left="7322" w:hanging="260"/>
      </w:pPr>
      <w:rPr>
        <w:rFonts w:hint="default"/>
        <w:lang w:val="ru-RU" w:eastAsia="en-US" w:bidi="ar-SA"/>
      </w:rPr>
    </w:lvl>
    <w:lvl w:ilvl="8" w:tplc="8D72FA56">
      <w:numFmt w:val="bullet"/>
      <w:lvlText w:val="•"/>
      <w:lvlJc w:val="left"/>
      <w:pPr>
        <w:ind w:left="8217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DE0"/>
    <w:rsid w:val="00011F90"/>
    <w:rsid w:val="00067948"/>
    <w:rsid w:val="001018CA"/>
    <w:rsid w:val="001F179D"/>
    <w:rsid w:val="004C5B08"/>
    <w:rsid w:val="00650220"/>
    <w:rsid w:val="00655DDA"/>
    <w:rsid w:val="00672A8C"/>
    <w:rsid w:val="00694F60"/>
    <w:rsid w:val="006B1A7B"/>
    <w:rsid w:val="007536A2"/>
    <w:rsid w:val="007D3EAA"/>
    <w:rsid w:val="00A260FC"/>
    <w:rsid w:val="00A40FD6"/>
    <w:rsid w:val="00AD2380"/>
    <w:rsid w:val="00B30D4C"/>
    <w:rsid w:val="00DF0DE0"/>
    <w:rsid w:val="00E727EB"/>
    <w:rsid w:val="00EE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3BEA8"/>
  <w15:docId w15:val="{A7FE0FC4-4563-4211-9458-7F8C93A6D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8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6"/>
      <w:ind w:left="3552" w:right="340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58" w:firstLine="54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33" w:lineRule="exact"/>
      <w:ind w:left="186" w:right="184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06794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794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%3DBF3ED35ED9320FA1124264EB6F750B8A864D69AB56C1837FBD5D07F6302203EBD304F65E2C6FC19CFA6C5252C92CF3817EED782AF9S7dFM" TargetMode="External"/><Relationship Id="rId18" Type="http://schemas.openxmlformats.org/officeDocument/2006/relationships/hyperlink" Target="consultantplus://offline/ref%3DF8437807BD9FD1287CC7F0A1694912D376CD4A98E02A49F4BF8AB72077BEFFC56C3D2BBC83FE51065F10CCE6A34B2415CF7E46606FjEj3N" TargetMode="External"/><Relationship Id="rId26" Type="http://schemas.openxmlformats.org/officeDocument/2006/relationships/hyperlink" Target="consultantplus://offline/ref%3DF8437807BD9FD1287CC7F0A1694912D376CD4A98E02A49F4BF8AB72077BEFFC56C3D2BBB86FD5B595A05DDBEAE42330BCD625A626DE0j3j0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%3DF8437807BD9FD1287CC7F0A1694912D376CD4A98E02A49F4BF8AB72077BEFFC56C3D2BBC83F451065F10CCE6A34B2415CF7E46606FjEj3N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%3DFD1E4533B9BA5A44A0B412837A7B25FE3C61EB21A029B5E1108572E1D59139F19908CEA22A51DFCE35F27BBF7D622BDEEA2307F5DEEFE28FU8K2H" TargetMode="External"/><Relationship Id="rId12" Type="http://schemas.openxmlformats.org/officeDocument/2006/relationships/hyperlink" Target="consultantplus://offline/ref%3DCA2528A7A2B962FD645E0184232015C45E87DE2B83E5914F5E4AAF4A976C6C3A8E2D5498E5987B61C101D4B34AP0ZAM" TargetMode="External"/><Relationship Id="rId17" Type="http://schemas.openxmlformats.org/officeDocument/2006/relationships/hyperlink" Target="consultantplus://offline/ref%3DF8437807BD9FD1287CC7F0A1694912D376CD4A98E02A49F4BF8AB72077BEFFC56C3D2BBC83FD51065F10CCE6A34B2415CF7E46606FjEj3N" TargetMode="External"/><Relationship Id="rId25" Type="http://schemas.openxmlformats.org/officeDocument/2006/relationships/hyperlink" Target="http://ivo.garant.ru/%23/document/199132/entry/1007" TargetMode="External"/><Relationship Id="rId33" Type="http://schemas.openxmlformats.org/officeDocument/2006/relationships/hyperlink" Target="consultantplus://offline/ref%3DF8437807BD9FD1287CC7F0A1694912D376CF4D9CE22D49F4BF8AB72077BEFFC57E3D73B780F444520C4A9BEBA1j4j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%3DF8437807BD9FD1287CC7F0A1694912D376CD4A98E02A49F4BF8AB72077BEFFC56C3D2BBB86FD5B595A05DDBEAE42330BCD625A626DE0j3j0N" TargetMode="External"/><Relationship Id="rId20" Type="http://schemas.openxmlformats.org/officeDocument/2006/relationships/hyperlink" Target="consultantplus://offline/ref%3DF8437807BD9FD1287CC7F0A1694912D376CD4A98E02A49F4BF8AB72077BEFFC56C3D2BBC83F551065F10CCE6A34B2415CF7E46606FjEj3N" TargetMode="External"/><Relationship Id="rId29" Type="http://schemas.openxmlformats.org/officeDocument/2006/relationships/hyperlink" Target="consultantplus://offline/ref%3DF8437807BD9FD1287CC7F0A1694912D376CD4A98E02A49F4BF8AB72077BEFFC56C3D2BBC83F851065F10CCE6A34B2415CF7E46606FjEj3N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%3DBB3EEE7DE5278645BE9A5694CAE3D5057C3C562D665BA5B5AB187B5F4C5E2ECC7919E1BF05A03A0Fu5u2G" TargetMode="External"/><Relationship Id="rId11" Type="http://schemas.openxmlformats.org/officeDocument/2006/relationships/hyperlink" Target="consultantplus://offline/ref%3D8870ED4781E169B6052100C2105F8DA07350F76866FD4CE54A79BC4AD1728A84A2E650B7296807676DB73C5806h0I9K" TargetMode="External"/><Relationship Id="rId24" Type="http://schemas.openxmlformats.org/officeDocument/2006/relationships/hyperlink" Target="http://ivo.garant.ru/%23/document/199132/entry/1006" TargetMode="External"/><Relationship Id="rId32" Type="http://schemas.openxmlformats.org/officeDocument/2006/relationships/hyperlink" Target="consultantplus://offline/ref%3D8870ED4781E169B6052100C2105F8DA07350F76866FD4CE54A79BC4AD1728A84A2E650B7296807676DB73C5806h0I9K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%3DBF3ED35ED9320FA1124264EB6F750B8A864D69AB56C1837FBD5D07F6302203EBD304F65B2D66CAC3FF79430AC72EEC9E7FF36428F876S5dEM" TargetMode="External"/><Relationship Id="rId23" Type="http://schemas.openxmlformats.org/officeDocument/2006/relationships/hyperlink" Target="http://ivo.garant.ru/%23/document/199132/entry/1002" TargetMode="External"/><Relationship Id="rId28" Type="http://schemas.openxmlformats.org/officeDocument/2006/relationships/hyperlink" Target="consultantplus://offline/ref%3DF8437807BD9FD1287CC7F0A1694912D376CD4A98E02A49F4BF8AB72077BEFFC56C3D2BBC83FE51065F10CCE6A34B2415CF7E46606FjEj3N" TargetMode="External"/><Relationship Id="rId10" Type="http://schemas.openxmlformats.org/officeDocument/2006/relationships/hyperlink" Target="consultantplus://offline/ref%3DFD1E4533B9BA5A44A0B412837A7B25FE3C61EB21A029B5E1108572E1D59139F19908CEA22A51DFCE35F27BBF7D622BDEEA2307F5DEEFE28FU8K2H" TargetMode="External"/><Relationship Id="rId19" Type="http://schemas.openxmlformats.org/officeDocument/2006/relationships/hyperlink" Target="consultantplus://offline/ref%3DF8437807BD9FD1287CC7F0A1694912D376CD4A98E02A49F4BF8AB72077BEFFC56C3D2BBC83F851065F10CCE6A34B2415CF7E46606FjEj3N" TargetMode="External"/><Relationship Id="rId31" Type="http://schemas.openxmlformats.org/officeDocument/2006/relationships/hyperlink" Target="consultantplus://offline/ref%3DF8437807BD9FD1287CC7F0A1694912D376CD4A98E02A49F4BF8AB72077BEFFC56C3D2BBC83F451065F10CCE6A34B2415CF7E46606FjEj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C36C5DA36ED9DD2D780DF4B85C12CFBCA79A0A1EB764F9E4375E89965BD6BF85CA1095881BE9D2521568527143189953DA98B1C9284CD45COFRAH" TargetMode="External"/><Relationship Id="rId14" Type="http://schemas.openxmlformats.org/officeDocument/2006/relationships/hyperlink" Target="consultantplus://offline/ref%3DBF3ED35ED9320FA1124264EB6F750B8A864D69AB56C1837FBD5D07F6302203EBD304F65E2C6DC19CFA6C5252C92CF3817EED782AF9S7dFM" TargetMode="External"/><Relationship Id="rId22" Type="http://schemas.openxmlformats.org/officeDocument/2006/relationships/hyperlink" Target="consultantplus://offline/ref%3D8870ED4781E169B6052100C2105F8DA07350F76866FD4CE54A79BC4AD1728A84A2E650B7296807676DB73C5806h0I9K" TargetMode="External"/><Relationship Id="rId27" Type="http://schemas.openxmlformats.org/officeDocument/2006/relationships/hyperlink" Target="consultantplus://offline/ref%3DF8437807BD9FD1287CC7F0A1694912D376CD4A98E02A49F4BF8AB72077BEFFC56C3D2BBC83FD51065F10CCE6A34B2415CF7E46606FjEj3N" TargetMode="External"/><Relationship Id="rId30" Type="http://schemas.openxmlformats.org/officeDocument/2006/relationships/hyperlink" Target="consultantplus://offline/ref%3DF8437807BD9FD1287CC7F0A1694912D376CD4A98E02A49F4BF8AB72077BEFFC56C3D2BBC83F551065F10CCE6A34B2415CF7E46606FjEj3N" TargetMode="External"/><Relationship Id="rId35" Type="http://schemas.openxmlformats.org/officeDocument/2006/relationships/theme" Target="theme/theme1.xml"/><Relationship Id="rId8" Type="http://schemas.openxmlformats.org/officeDocument/2006/relationships/hyperlink" Target="consultantplus://offline/ref%3DFD1E4533B9BA5A44A0B412837A7B25FE3C61EB21A029B5E1108572E1D59139F19908CEA22A51DFCE35F27BBF7D622BDEEA2307F5DEEFE28FU8K2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2481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Docs</dc:creator>
  <cp:lastModifiedBy>kebra</cp:lastModifiedBy>
  <cp:revision>19</cp:revision>
  <cp:lastPrinted>2021-04-12T12:36:00Z</cp:lastPrinted>
  <dcterms:created xsi:type="dcterms:W3CDTF">2021-04-12T11:59:00Z</dcterms:created>
  <dcterms:modified xsi:type="dcterms:W3CDTF">2021-04-12T12:40:00Z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2021-04-12T00:00:00Z</vt:filetime>
  </property>
</Properties>
</file>