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6F5DB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6F5DB0">
              <w:rPr>
                <w:b/>
                <w:sz w:val="24"/>
                <w:szCs w:val="24"/>
              </w:rPr>
              <w:t>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6F5DB0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6F5DB0">
        <w:rPr>
          <w:b/>
          <w:sz w:val="24"/>
          <w:szCs w:val="24"/>
          <w:u w:val="single"/>
        </w:rPr>
        <w:t>19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6F5DB0">
        <w:rPr>
          <w:b/>
          <w:sz w:val="24"/>
          <w:szCs w:val="24"/>
          <w:u w:val="single"/>
        </w:rPr>
        <w:t>февраля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6F5DB0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</w:t>
      </w:r>
      <w:r w:rsidR="006C7E20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</w:t>
      </w:r>
      <w:r w:rsidR="006F5DB0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  <w:u w:val="single"/>
        </w:rPr>
        <w:t xml:space="preserve">№ </w:t>
      </w:r>
      <w:r w:rsidR="006F5DB0">
        <w:rPr>
          <w:b/>
          <w:sz w:val="24"/>
          <w:szCs w:val="24"/>
          <w:u w:val="single"/>
        </w:rPr>
        <w:t>2/11з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6F5DB0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6C7E20" w:rsidP="00146B8E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AD302F">
        <w:rPr>
          <w:rFonts w:eastAsia="Calibri"/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6F5DB0">
        <w:rPr>
          <w:sz w:val="24"/>
          <w:szCs w:val="24"/>
        </w:rPr>
        <w:t>Куратово»  от  20.04.2022 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6F5DB0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6F5DB0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</w:t>
      </w:r>
      <w:r w:rsidR="006F5DB0">
        <w:rPr>
          <w:sz w:val="24"/>
          <w:szCs w:val="24"/>
        </w:rPr>
        <w:t>Куратово</w:t>
      </w:r>
      <w:r w:rsidRPr="00146B8E">
        <w:rPr>
          <w:sz w:val="24"/>
          <w:szCs w:val="24"/>
        </w:rPr>
        <w:t>»:</w:t>
      </w:r>
    </w:p>
    <w:p w:rsidR="006C7E20" w:rsidRPr="00146B8E" w:rsidRDefault="006F5DB0" w:rsidP="005D53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09.12.2021 № 12/98</w:t>
      </w:r>
      <w:r w:rsidR="006C7E20" w:rsidRPr="00146B8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</w:t>
      </w:r>
      <w:r>
        <w:rPr>
          <w:sz w:val="24"/>
          <w:szCs w:val="24"/>
        </w:rPr>
        <w:t>муниципального жилищного фонда».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6F5DB0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F5DB0" w:rsidRDefault="006F5DB0" w:rsidP="006C7E20">
      <w:pPr>
        <w:ind w:right="-1"/>
        <w:jc w:val="right"/>
      </w:pPr>
    </w:p>
    <w:p w:rsidR="006F5DB0" w:rsidRDefault="006F5DB0" w:rsidP="006C7E20">
      <w:pPr>
        <w:ind w:right="-1"/>
        <w:jc w:val="right"/>
      </w:pPr>
    </w:p>
    <w:p w:rsidR="006F5DB0" w:rsidRDefault="006F5DB0" w:rsidP="006C7E20">
      <w:pPr>
        <w:ind w:right="-1"/>
        <w:jc w:val="right"/>
      </w:pPr>
    </w:p>
    <w:p w:rsidR="006F5DB0" w:rsidRDefault="006F5DB0" w:rsidP="006C7E20">
      <w:pPr>
        <w:ind w:right="-1"/>
        <w:jc w:val="right"/>
      </w:pPr>
    </w:p>
    <w:p w:rsidR="006C7E20" w:rsidRPr="00E60805" w:rsidRDefault="006C7E20" w:rsidP="006C7E20">
      <w:pPr>
        <w:ind w:right="-1"/>
        <w:jc w:val="right"/>
      </w:pPr>
      <w:r w:rsidRPr="00E60805">
        <w:lastRenderedPageBreak/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="006F5DB0">
        <w:t>Куратово</w:t>
      </w:r>
      <w:r w:rsidRPr="000B2272">
        <w:t xml:space="preserve">»  </w:t>
      </w:r>
      <w:r w:rsidRPr="000B2272">
        <w:rPr>
          <w:bCs/>
        </w:rPr>
        <w:t xml:space="preserve"> от </w:t>
      </w:r>
      <w:r w:rsidR="006F5DB0">
        <w:rPr>
          <w:bCs/>
        </w:rPr>
        <w:t>19.02.2024</w:t>
      </w:r>
      <w:r w:rsidRPr="000B2272">
        <w:rPr>
          <w:bCs/>
        </w:rPr>
        <w:t xml:space="preserve"> №</w:t>
      </w:r>
      <w:r w:rsidR="006F5DB0">
        <w:rPr>
          <w:bCs/>
        </w:rPr>
        <w:t xml:space="preserve"> 2/11з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</w:t>
      </w:r>
      <w:proofErr w:type="gramStart"/>
      <w:r w:rsidRPr="000B2272">
        <w:t>муниципальной</w:t>
      </w:r>
      <w:proofErr w:type="gramEnd"/>
      <w:r w:rsidRPr="000B2272">
        <w:t xml:space="preserve">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5D53AF">
        <w:rPr>
          <w:b/>
          <w:sz w:val="24"/>
          <w:szCs w:val="24"/>
        </w:rPr>
        <w:t>по</w:t>
      </w:r>
      <w:proofErr w:type="gramEnd"/>
      <w:r w:rsidRPr="005D53AF">
        <w:rPr>
          <w:b/>
          <w:sz w:val="24"/>
          <w:szCs w:val="24"/>
        </w:rPr>
        <w:t xml:space="preserve"> </w:t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1.1. </w:t>
      </w:r>
      <w:proofErr w:type="gramStart"/>
      <w:r w:rsidRPr="005D53AF">
        <w:rPr>
          <w:sz w:val="24"/>
          <w:szCs w:val="24"/>
        </w:rPr>
        <w:t>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</w:t>
      </w:r>
      <w:r w:rsidR="006F5DB0">
        <w:rPr>
          <w:sz w:val="24"/>
          <w:szCs w:val="24"/>
        </w:rPr>
        <w:t>Куратово</w:t>
      </w:r>
      <w:r w:rsidRPr="005D53AF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</w:t>
      </w:r>
      <w:proofErr w:type="gramEnd"/>
      <w:r w:rsidRPr="005D53AF">
        <w:rPr>
          <w:sz w:val="24"/>
          <w:szCs w:val="24"/>
        </w:rPr>
        <w:t>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D53AF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004286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proofErr w:type="gramStart"/>
      <w:r w:rsidRPr="005D53AF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5D53AF">
        <w:rPr>
          <w:rFonts w:ascii="Times New Roman" w:hAnsi="Times New Roman" w:cs="Times New Roman"/>
          <w:bCs/>
          <w:sz w:val="24"/>
          <w:szCs w:val="24"/>
        </w:rPr>
        <w:t xml:space="preserve"> жилых </w:t>
      </w:r>
      <w:proofErr w:type="gramStart"/>
      <w:r w:rsidRPr="005D53AF">
        <w:rPr>
          <w:rFonts w:ascii="Times New Roman" w:hAnsi="Times New Roman" w:cs="Times New Roman"/>
          <w:bCs/>
          <w:sz w:val="24"/>
          <w:szCs w:val="24"/>
        </w:rPr>
        <w:t>помещениях</w:t>
      </w:r>
      <w:proofErr w:type="gramEnd"/>
      <w:r w:rsidRPr="005D53AF">
        <w:rPr>
          <w:rFonts w:ascii="Times New Roman" w:hAnsi="Times New Roman" w:cs="Times New Roman"/>
          <w:bCs/>
          <w:sz w:val="24"/>
          <w:szCs w:val="24"/>
        </w:rPr>
        <w:t xml:space="preserve"> на условиях социального найма.</w:t>
      </w:r>
    </w:p>
    <w:p w:rsidR="006C7E20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D302F" w:rsidRPr="005D53AF" w:rsidRDefault="00AD302F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D302F" w:rsidRPr="003A20D0" w:rsidRDefault="00AD302F" w:rsidP="00AD302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D302F" w:rsidRPr="003A20D0" w:rsidRDefault="00AD302F" w:rsidP="00AD302F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D302F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3A20D0">
        <w:rPr>
          <w:rFonts w:eastAsiaTheme="minorEastAsia"/>
          <w:sz w:val="24"/>
          <w:szCs w:val="24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AD302F" w:rsidRPr="003A20D0" w:rsidRDefault="00AD302F" w:rsidP="00AD302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</w:t>
      </w:r>
      <w:proofErr w:type="spellStart"/>
      <w:r w:rsidRPr="005D53AF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D53AF">
        <w:rPr>
          <w:rFonts w:ascii="Times New Roman" w:hAnsi="Times New Roman" w:cs="Times New Roman"/>
          <w:sz w:val="24"/>
          <w:szCs w:val="24"/>
        </w:rPr>
        <w:t xml:space="preserve">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  <w:proofErr w:type="gramEnd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6F5DB0">
        <w:rPr>
          <w:sz w:val="24"/>
          <w:szCs w:val="24"/>
        </w:rPr>
        <w:t>Куратово</w:t>
      </w:r>
      <w:r w:rsidRPr="005D53AF">
        <w:rPr>
          <w:sz w:val="24"/>
          <w:szCs w:val="24"/>
        </w:rPr>
        <w:t xml:space="preserve">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ar108"/>
      <w:bookmarkEnd w:id="5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AD302F" w:rsidRPr="003A20D0" w:rsidRDefault="00AD302F" w:rsidP="00AD30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5D53AF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5D53AF">
        <w:rPr>
          <w:sz w:val="24"/>
          <w:szCs w:val="24"/>
        </w:rPr>
        <w:t xml:space="preserve"> в Личном кабинете на Едином портале).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>в том числе в случае, если запрос, документы и (</w:t>
      </w:r>
      <w:proofErr w:type="gramStart"/>
      <w:r w:rsidRPr="005D53AF">
        <w:rPr>
          <w:sz w:val="24"/>
          <w:szCs w:val="24"/>
        </w:rPr>
        <w:t xml:space="preserve">или) </w:t>
      </w:r>
      <w:proofErr w:type="gramEnd"/>
      <w:r w:rsidRPr="005D53AF">
        <w:rPr>
          <w:sz w:val="24"/>
          <w:szCs w:val="24"/>
        </w:rPr>
        <w:t xml:space="preserve">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</w:t>
      </w:r>
      <w:proofErr w:type="gramStart"/>
      <w:r w:rsidRPr="005D53AF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</w:t>
      </w:r>
      <w:hyperlink r:id="rId10" w:history="1">
        <w:r w:rsidR="00205CC9" w:rsidRPr="007448A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</w:t>
        </w:r>
        <w:proofErr w:type="spellStart"/>
        <w:r w:rsidR="00205CC9" w:rsidRPr="007448AD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uratovo</w:t>
        </w:r>
        <w:proofErr w:type="spellEnd"/>
        <w:r w:rsidR="00205CC9" w:rsidRPr="007448A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5D53AF">
        <w:rPr>
          <w:sz w:val="24"/>
          <w:szCs w:val="24"/>
        </w:rPr>
        <w:t>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5D53AF">
        <w:rPr>
          <w:rFonts w:eastAsia="Calibri"/>
          <w:sz w:val="24"/>
          <w:szCs w:val="24"/>
        </w:rPr>
        <w:t>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5D53AF">
        <w:rPr>
          <w:rFonts w:ascii="Times New Roman" w:hAnsi="Times New Roman" w:cs="Times New Roman"/>
          <w:sz w:val="24"/>
          <w:szCs w:val="24"/>
        </w:rPr>
        <w:t xml:space="preserve">2.6. Заявление о согласии </w:t>
      </w:r>
      <w:proofErr w:type="spellStart"/>
      <w:r w:rsidRPr="005D53AF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5D53AF">
        <w:rPr>
          <w:rFonts w:ascii="Times New Roman" w:hAnsi="Times New Roman" w:cs="Times New Roman"/>
          <w:sz w:val="24"/>
          <w:szCs w:val="24"/>
        </w:rPr>
        <w:t xml:space="preserve">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заявлении  указывается: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Pr="005D53AF" w:rsidRDefault="006C7E20" w:rsidP="0000428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</w:t>
      </w:r>
      <w:proofErr w:type="gramStart"/>
      <w:r w:rsidRPr="003A20D0">
        <w:rPr>
          <w:rFonts w:eastAsiaTheme="minorEastAsia"/>
          <w:sz w:val="24"/>
          <w:szCs w:val="24"/>
        </w:rPr>
        <w:t>к</w:t>
      </w:r>
      <w:proofErr w:type="gramEnd"/>
      <w:r w:rsidRPr="003A20D0">
        <w:rPr>
          <w:rFonts w:eastAsiaTheme="minorEastAsia"/>
          <w:sz w:val="24"/>
          <w:szCs w:val="24"/>
        </w:rPr>
        <w:t xml:space="preserve"> </w:t>
      </w:r>
      <w:proofErr w:type="gramStart"/>
      <w:r w:rsidRPr="003A20D0">
        <w:rPr>
          <w:rFonts w:eastAsiaTheme="minorEastAsia"/>
          <w:sz w:val="24"/>
          <w:szCs w:val="24"/>
        </w:rPr>
        <w:t>настоящем</w:t>
      </w:r>
      <w:proofErr w:type="gramEnd"/>
      <w:r w:rsidRPr="003A20D0"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D302F" w:rsidRPr="003A20D0" w:rsidRDefault="00AD302F" w:rsidP="00AD30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5D53AF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5D53AF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4) согласие </w:t>
      </w:r>
      <w:proofErr w:type="spellStart"/>
      <w:r w:rsidRPr="005D53AF">
        <w:rPr>
          <w:bCs/>
          <w:sz w:val="24"/>
          <w:szCs w:val="24"/>
        </w:rPr>
        <w:t>наймодателя</w:t>
      </w:r>
      <w:proofErr w:type="spellEnd"/>
      <w:r w:rsidRPr="005D53AF">
        <w:rPr>
          <w:bCs/>
          <w:sz w:val="24"/>
          <w:szCs w:val="24"/>
        </w:rPr>
        <w:t xml:space="preserve">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В случае направления документов, указанных в пункте 2.7 настоящего </w:t>
      </w:r>
      <w:r w:rsidRPr="005D53AF">
        <w:rPr>
          <w:rFonts w:eastAsia="Calibri"/>
          <w:sz w:val="24"/>
          <w:szCs w:val="24"/>
        </w:rPr>
        <w:lastRenderedPageBreak/>
        <w:t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1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2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5D53AF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допуск </w:t>
      </w:r>
      <w:proofErr w:type="spellStart"/>
      <w:r w:rsidRPr="005D53AF">
        <w:rPr>
          <w:rFonts w:eastAsia="Calibri"/>
          <w:sz w:val="24"/>
          <w:szCs w:val="24"/>
        </w:rPr>
        <w:t>сурдопереводчика</w:t>
      </w:r>
      <w:proofErr w:type="spellEnd"/>
      <w:r w:rsidRPr="005D53AF">
        <w:rPr>
          <w:rFonts w:eastAsia="Calibri"/>
          <w:sz w:val="24"/>
          <w:szCs w:val="24"/>
        </w:rPr>
        <w:t xml:space="preserve"> и </w:t>
      </w:r>
      <w:proofErr w:type="spellStart"/>
      <w:r w:rsidRPr="005D53AF">
        <w:rPr>
          <w:rFonts w:eastAsia="Calibri"/>
          <w:sz w:val="24"/>
          <w:szCs w:val="24"/>
        </w:rPr>
        <w:t>тифлосурдопереводчика</w:t>
      </w:r>
      <w:proofErr w:type="spellEnd"/>
      <w:r w:rsidRPr="005D53AF">
        <w:rPr>
          <w:rFonts w:eastAsia="Calibri"/>
          <w:sz w:val="24"/>
          <w:szCs w:val="24"/>
        </w:rPr>
        <w:t>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 w:rsidRPr="005D53AF">
        <w:rPr>
          <w:rFonts w:eastAsia="Calibri"/>
          <w:sz w:val="24"/>
          <w:szCs w:val="24"/>
        </w:rPr>
        <w:lastRenderedPageBreak/>
        <w:t>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00428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 xml:space="preserve">1.9. </w:t>
            </w:r>
            <w:proofErr w:type="gramStart"/>
            <w:r w:rsidRPr="005D53AF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2.18. </w:t>
      </w:r>
      <w:proofErr w:type="gramStart"/>
      <w:r w:rsidRPr="005D53AF">
        <w:rPr>
          <w:sz w:val="24"/>
          <w:szCs w:val="24"/>
        </w:rPr>
        <w:t>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65173A" w:rsidRPr="003A20D0" w:rsidRDefault="0065173A" w:rsidP="006517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3A20D0">
        <w:rPr>
          <w:rFonts w:eastAsiaTheme="minorEastAsia"/>
          <w:sz w:val="24"/>
          <w:szCs w:val="24"/>
        </w:rPr>
        <w:t xml:space="preserve">ариант 5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65173A" w:rsidRPr="003A20D0" w:rsidRDefault="0065173A" w:rsidP="006517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</w:t>
      </w:r>
      <w:r>
        <w:rPr>
          <w:rFonts w:eastAsiaTheme="minorEastAsia"/>
          <w:sz w:val="24"/>
          <w:szCs w:val="24"/>
        </w:rPr>
        <w:t>олномоченного представителя.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3.3. </w:t>
      </w:r>
      <w:proofErr w:type="gramStart"/>
      <w:r w:rsidRPr="005D53AF">
        <w:rPr>
          <w:sz w:val="24"/>
          <w:szCs w:val="24"/>
        </w:rPr>
        <w:t>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5D53AF">
        <w:rPr>
          <w:sz w:val="24"/>
          <w:szCs w:val="24"/>
        </w:rPr>
        <w:t>результатам</w:t>
      </w:r>
      <w:proofErr w:type="gramEnd"/>
      <w:r w:rsidRPr="005D53AF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 xml:space="preserve">3.5. </w:t>
      </w:r>
      <w:proofErr w:type="gramStart"/>
      <w:r w:rsidRPr="003A20D0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</w:t>
      </w:r>
      <w:proofErr w:type="gramEnd"/>
      <w:r w:rsidRPr="003A20D0">
        <w:rPr>
          <w:rFonts w:eastAsiaTheme="minorEastAsia"/>
          <w:sz w:val="24"/>
          <w:szCs w:val="24"/>
        </w:rPr>
        <w:t xml:space="preserve">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3)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4F0123" w:rsidRPr="003A20D0" w:rsidRDefault="004F0123" w:rsidP="004F0123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A20D0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A20D0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3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4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 xml:space="preserve">- 5 рабочих дней </w:t>
      </w:r>
      <w:proofErr w:type="gramStart"/>
      <w:r w:rsidRPr="003A20D0">
        <w:rPr>
          <w:sz w:val="24"/>
          <w:szCs w:val="24"/>
        </w:rPr>
        <w:t>с даты получения</w:t>
      </w:r>
      <w:proofErr w:type="gramEnd"/>
      <w:r w:rsidRPr="003A20D0">
        <w:rPr>
          <w:sz w:val="24"/>
          <w:szCs w:val="24"/>
        </w:rPr>
        <w:t xml:space="preserve">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- 15 рабочих дней </w:t>
      </w:r>
      <w:proofErr w:type="gramStart"/>
      <w:r w:rsidRPr="003A20D0">
        <w:rPr>
          <w:sz w:val="24"/>
          <w:szCs w:val="24"/>
        </w:rPr>
        <w:t>с даты получения</w:t>
      </w:r>
      <w:proofErr w:type="gramEnd"/>
      <w:r w:rsidRPr="003A20D0">
        <w:rPr>
          <w:sz w:val="24"/>
          <w:szCs w:val="24"/>
        </w:rPr>
        <w:t xml:space="preserve">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4F0123" w:rsidRPr="003A20D0" w:rsidRDefault="004F0123" w:rsidP="004F01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0123" w:rsidRPr="003A20D0" w:rsidRDefault="004F0123" w:rsidP="004F0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3A20D0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</w:t>
      </w:r>
      <w:proofErr w:type="gramEnd"/>
      <w:r w:rsidRPr="003A20D0">
        <w:rPr>
          <w:rFonts w:eastAsiaTheme="minorEastAsia"/>
          <w:sz w:val="24"/>
          <w:szCs w:val="24"/>
        </w:rPr>
        <w:t xml:space="preserve">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4F0123" w:rsidRPr="003A20D0" w:rsidRDefault="004F0123" w:rsidP="004F0123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3A20D0">
        <w:rPr>
          <w:rFonts w:eastAsiaTheme="minorEastAsia"/>
          <w:sz w:val="24"/>
          <w:szCs w:val="24"/>
        </w:rPr>
        <w:lastRenderedPageBreak/>
        <w:t>гражданства);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>
        <w:rPr>
          <w:rFonts w:eastAsia="Calibri"/>
          <w:sz w:val="24"/>
          <w:szCs w:val="24"/>
        </w:rPr>
        <w:t>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 xml:space="preserve">4) согласие </w:t>
      </w:r>
      <w:proofErr w:type="spellStart"/>
      <w:r w:rsidRPr="003A20D0">
        <w:rPr>
          <w:bCs/>
          <w:sz w:val="24"/>
          <w:szCs w:val="24"/>
        </w:rPr>
        <w:t>наймодателя</w:t>
      </w:r>
      <w:proofErr w:type="spellEnd"/>
      <w:r w:rsidRPr="003A20D0">
        <w:rPr>
          <w:bCs/>
          <w:sz w:val="24"/>
          <w:szCs w:val="24"/>
        </w:rPr>
        <w:t xml:space="preserve">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4F0123" w:rsidRPr="003A20D0" w:rsidRDefault="004F0123" w:rsidP="004F012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4F0123" w:rsidRPr="003A20D0" w:rsidRDefault="004F0123" w:rsidP="004F0123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0123" w:rsidRPr="003A20D0" w:rsidRDefault="004F0123" w:rsidP="004F01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0123" w:rsidRPr="003A20D0" w:rsidRDefault="004F0123" w:rsidP="004F01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4F0123" w:rsidRPr="003A20D0" w:rsidRDefault="004F0123" w:rsidP="004F012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0123" w:rsidRPr="003A20D0" w:rsidRDefault="004F0123" w:rsidP="004F012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0123" w:rsidRPr="003A20D0" w:rsidRDefault="004F0123" w:rsidP="004F01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3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3.14. </w:t>
      </w:r>
      <w:proofErr w:type="gramStart"/>
      <w:r w:rsidRPr="003A20D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3A20D0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3A20D0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3A20D0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</w:t>
      </w:r>
      <w:proofErr w:type="gramStart"/>
      <w:r w:rsidRPr="003A20D0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3A20D0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92BF9" w:rsidRPr="003A20D0" w:rsidRDefault="00C92BF9" w:rsidP="00C92BF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 </w:t>
      </w:r>
      <w:proofErr w:type="gramStart"/>
      <w:r w:rsidRPr="003A20D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3.18.1. Исчерпывающий перечень документов, необходимых в соответствии с </w:t>
      </w:r>
      <w:r w:rsidRPr="003A20D0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5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</w:t>
      </w:r>
      <w:proofErr w:type="gramStart"/>
      <w:r w:rsidRPr="003A20D0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2BF9" w:rsidRPr="003A20D0" w:rsidRDefault="00C92BF9" w:rsidP="00C92BF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C92BF9" w:rsidRPr="003A20D0" w:rsidRDefault="00C92BF9" w:rsidP="00C92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</w:t>
      </w:r>
      <w:r w:rsidRPr="003A20D0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C92BF9" w:rsidRPr="003A20D0" w:rsidRDefault="00C92BF9" w:rsidP="00C92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92BF9" w:rsidRPr="003A20D0" w:rsidRDefault="00C92BF9" w:rsidP="00C92BF9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92BF9" w:rsidRPr="003A20D0" w:rsidRDefault="00C92BF9" w:rsidP="00C92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3A20D0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3A20D0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92BF9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92BF9" w:rsidRPr="003A20D0" w:rsidRDefault="00C92BF9" w:rsidP="00C92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92BF9" w:rsidRPr="003A20D0" w:rsidRDefault="00C92BF9" w:rsidP="00C92BF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3.14.5-3.14.8 настоящего Административного регламента.</w:t>
      </w:r>
    </w:p>
    <w:p w:rsidR="00C92BF9" w:rsidRPr="003A20D0" w:rsidRDefault="00C92BF9" w:rsidP="00C92BF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C92BF9" w:rsidRPr="003A20D0" w:rsidRDefault="00C92BF9" w:rsidP="00C92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92BF9" w:rsidRPr="003A20D0" w:rsidRDefault="00C92BF9" w:rsidP="00C92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92BF9" w:rsidRPr="003A20D0" w:rsidRDefault="00C92BF9" w:rsidP="00C92BF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3.16-3.16.3 настоящег</w:t>
      </w:r>
      <w:r>
        <w:rPr>
          <w:rFonts w:eastAsiaTheme="minorEastAsia"/>
          <w:sz w:val="24"/>
          <w:szCs w:val="24"/>
        </w:rPr>
        <w:t>о Административного регламента.</w:t>
      </w:r>
      <w:r w:rsidRPr="003A20D0">
        <w:rPr>
          <w:rFonts w:eastAsiaTheme="minorEastAsia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5D53AF">
        <w:rPr>
          <w:rFonts w:eastAsia="Calibri"/>
          <w:b/>
          <w:sz w:val="24"/>
          <w:szCs w:val="24"/>
        </w:rPr>
        <w:t>контроля за</w:t>
      </w:r>
      <w:proofErr w:type="gramEnd"/>
      <w:r w:rsidRPr="005D53AF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5D53AF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5D53AF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5D53AF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proofErr w:type="gramStart"/>
      <w:r w:rsidRPr="005D53AF">
        <w:rPr>
          <w:sz w:val="24"/>
          <w:szCs w:val="24"/>
        </w:rPr>
        <w:t>Контроль за</w:t>
      </w:r>
      <w:proofErr w:type="gramEnd"/>
      <w:r w:rsidRPr="005D53AF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5D53AF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D53AF">
        <w:rPr>
          <w:b/>
          <w:sz w:val="24"/>
          <w:szCs w:val="24"/>
        </w:rPr>
        <w:t>контроля за</w:t>
      </w:r>
      <w:proofErr w:type="gramEnd"/>
      <w:r w:rsidRPr="005D53AF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5D53AF">
        <w:rPr>
          <w:rFonts w:eastAsia="Calibri"/>
          <w:b/>
          <w:sz w:val="24"/>
          <w:szCs w:val="24"/>
        </w:rPr>
        <w:t>контроля за</w:t>
      </w:r>
      <w:proofErr w:type="gramEnd"/>
      <w:r w:rsidRPr="005D53AF">
        <w:rPr>
          <w:rFonts w:eastAsia="Calibri"/>
          <w:b/>
          <w:sz w:val="24"/>
          <w:szCs w:val="24"/>
        </w:rPr>
        <w:t xml:space="preserve">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proofErr w:type="gramStart"/>
      <w:r w:rsidRPr="005D53AF">
        <w:rPr>
          <w:sz w:val="24"/>
          <w:szCs w:val="24"/>
        </w:rPr>
        <w:t>Контроль за</w:t>
      </w:r>
      <w:proofErr w:type="gramEnd"/>
      <w:r w:rsidRPr="005D53AF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5D53AF">
        <w:rPr>
          <w:b/>
          <w:sz w:val="24"/>
          <w:szCs w:val="24"/>
        </w:rPr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 xml:space="preserve">5.1. </w:t>
      </w:r>
      <w:proofErr w:type="gramStart"/>
      <w:r w:rsidRPr="005D53AF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205CC9">
        <w:rPr>
          <w:sz w:val="24"/>
          <w:szCs w:val="24"/>
        </w:rPr>
        <w:t>Куратово</w:t>
      </w:r>
      <w:r w:rsidRPr="005D53AF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205CC9">
        <w:rPr>
          <w:sz w:val="24"/>
          <w:szCs w:val="24"/>
        </w:rPr>
        <w:t>Куратово</w:t>
      </w:r>
      <w:bookmarkStart w:id="16" w:name="_GoBack"/>
      <w:bookmarkEnd w:id="16"/>
      <w:r w:rsidRPr="005D53AF">
        <w:rPr>
          <w:sz w:val="24"/>
          <w:szCs w:val="24"/>
        </w:rPr>
        <w:t>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E31223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6F5DB0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E31223" w:rsidRDefault="000F0A20" w:rsidP="006F5DB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E31223" w:rsidRDefault="000F0A20" w:rsidP="006F5DB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E31223" w:rsidRDefault="000F0A20" w:rsidP="006F5DB0">
            <w:pPr>
              <w:rPr>
                <w:u w:val="single"/>
              </w:rPr>
            </w:pPr>
          </w:p>
        </w:tc>
      </w:tr>
      <w:tr w:rsidR="000F0A20" w:rsidRPr="00E31223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E31223" w:rsidRDefault="000F0A20" w:rsidP="006F5DB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E31223" w:rsidRDefault="000F0A20" w:rsidP="006F5DB0">
            <w:pPr>
              <w:jc w:val="center"/>
            </w:pPr>
          </w:p>
        </w:tc>
        <w:tc>
          <w:tcPr>
            <w:tcW w:w="518" w:type="pct"/>
          </w:tcPr>
          <w:p w:rsidR="000F0A20" w:rsidRPr="00E31223" w:rsidRDefault="000F0A20" w:rsidP="006F5DB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E31223" w:rsidRDefault="000F0A20" w:rsidP="006F5DB0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</w:t>
      </w:r>
      <w:proofErr w:type="gramStart"/>
      <w:r w:rsidRPr="003A20D0">
        <w:rPr>
          <w:sz w:val="24"/>
          <w:szCs w:val="24"/>
        </w:rPr>
        <w:t>й(</w:t>
      </w:r>
      <w:proofErr w:type="gramEnd"/>
      <w:r w:rsidRPr="003A20D0">
        <w:rPr>
          <w:sz w:val="24"/>
          <w:szCs w:val="24"/>
        </w:rPr>
        <w:t>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>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3190" w:type="dxa"/>
          </w:tcPr>
          <w:p w:rsidR="000F0A20" w:rsidRPr="00E31223" w:rsidRDefault="000F0A20" w:rsidP="006F5DB0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E31223" w:rsidRDefault="000F0A20" w:rsidP="006F5DB0">
            <w:pPr>
              <w:jc w:val="center"/>
            </w:pPr>
          </w:p>
        </w:tc>
        <w:tc>
          <w:tcPr>
            <w:tcW w:w="5103" w:type="dxa"/>
          </w:tcPr>
          <w:p w:rsidR="000F0A20" w:rsidRPr="00E31223" w:rsidRDefault="000F0A20" w:rsidP="006F5DB0">
            <w:pPr>
              <w:jc w:val="center"/>
            </w:pPr>
            <w:r w:rsidRPr="00E31223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2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3A68F5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6F5DB0">
            <w:pPr>
              <w:rPr>
                <w:bCs/>
              </w:rPr>
            </w:pPr>
            <w:r w:rsidRPr="003A68F5">
              <w:rPr>
                <w:bCs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68F5" w:rsidRDefault="000F0A20" w:rsidP="006F5DB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68F5" w:rsidRDefault="000F0A20" w:rsidP="006F5DB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3A68F5" w:rsidRDefault="000F0A20" w:rsidP="006F5DB0">
            <w:pPr>
              <w:rPr>
                <w:u w:val="single"/>
              </w:rPr>
            </w:pPr>
          </w:p>
        </w:tc>
      </w:tr>
      <w:tr w:rsidR="000F0A20" w:rsidRPr="003A68F5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3A68F5" w:rsidRDefault="000F0A20" w:rsidP="006F5DB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68F5" w:rsidRDefault="000F0A20" w:rsidP="006F5DB0">
            <w:pPr>
              <w:jc w:val="center"/>
            </w:pPr>
          </w:p>
        </w:tc>
        <w:tc>
          <w:tcPr>
            <w:tcW w:w="518" w:type="pct"/>
          </w:tcPr>
          <w:p w:rsidR="000F0A20" w:rsidRPr="003A68F5" w:rsidRDefault="000F0A20" w:rsidP="006F5DB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68F5" w:rsidRDefault="000F0A20" w:rsidP="006F5DB0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3A20D0">
        <w:rPr>
          <w:rFonts w:eastAsia="Calibri"/>
          <w:sz w:val="24"/>
          <w:szCs w:val="24"/>
        </w:rPr>
        <w:t>наймодателя</w:t>
      </w:r>
      <w:proofErr w:type="spellEnd"/>
      <w:r w:rsidRPr="003A20D0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Default="000F0A20" w:rsidP="006F5DB0">
            <w:pPr>
              <w:rPr>
                <w:sz w:val="24"/>
                <w:szCs w:val="24"/>
              </w:rPr>
            </w:pPr>
          </w:p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0F0A20" w:rsidRPr="003A68F5" w:rsidRDefault="000F0A20" w:rsidP="006F5DB0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0F0A20" w:rsidRPr="003A68F5" w:rsidRDefault="000F0A20" w:rsidP="006F5DB0">
            <w:pPr>
              <w:jc w:val="center"/>
            </w:pPr>
          </w:p>
        </w:tc>
        <w:tc>
          <w:tcPr>
            <w:tcW w:w="2675" w:type="pct"/>
          </w:tcPr>
          <w:p w:rsidR="000F0A20" w:rsidRPr="003A68F5" w:rsidRDefault="000F0A20" w:rsidP="006F5DB0">
            <w:pPr>
              <w:jc w:val="center"/>
            </w:pPr>
            <w:r w:rsidRPr="003A68F5">
              <w:t>Подпись/ФИО</w:t>
            </w: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  <w:r w:rsidRPr="00145EE7">
        <w:rPr>
          <w:sz w:val="24"/>
          <w:szCs w:val="24"/>
        </w:rPr>
        <w:tab/>
      </w: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lastRenderedPageBreak/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proofErr w:type="gramStart"/>
      <w:r w:rsidRPr="00344A83">
        <w:t>(для лиц, участвующих в предоставлении</w:t>
      </w:r>
      <w:proofErr w:type="gramEnd"/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proofErr w:type="gramStart"/>
      <w:r w:rsidRPr="004E0AC3">
        <w:t>(фамилия, имя, отчество заявителя (физического лица)</w:t>
      </w:r>
      <w:proofErr w:type="gramEnd"/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0F0A20" w:rsidRPr="00145EE7" w:rsidRDefault="000F0A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</w:t>
      </w:r>
      <w:proofErr w:type="gramStart"/>
      <w:r w:rsidRPr="00145EE7">
        <w:rPr>
          <w:sz w:val="24"/>
          <w:szCs w:val="24"/>
        </w:rPr>
        <w:t>й(</w:t>
      </w:r>
      <w:proofErr w:type="spellStart"/>
      <w:proofErr w:type="gramEnd"/>
      <w:r w:rsidRPr="00145EE7">
        <w:rPr>
          <w:sz w:val="24"/>
          <w:szCs w:val="24"/>
        </w:rPr>
        <w:t>ая</w:t>
      </w:r>
      <w:proofErr w:type="spellEnd"/>
      <w:r w:rsidRPr="00145EE7">
        <w:rPr>
          <w:sz w:val="24"/>
          <w:szCs w:val="24"/>
        </w:rPr>
        <w:t>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ю) несовершеннолетнего(</w:t>
      </w:r>
      <w:proofErr w:type="spellStart"/>
      <w:r w:rsidRPr="00145EE7">
        <w:rPr>
          <w:sz w:val="24"/>
          <w:szCs w:val="24"/>
        </w:rPr>
        <w:t>юю</w:t>
      </w:r>
      <w:proofErr w:type="spellEnd"/>
      <w:r w:rsidRPr="00145EE7">
        <w:rPr>
          <w:sz w:val="24"/>
          <w:szCs w:val="24"/>
        </w:rPr>
        <w:t>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</w:t>
      </w:r>
      <w:proofErr w:type="gramStart"/>
      <w:r w:rsidRPr="00145EE7">
        <w:rPr>
          <w:sz w:val="24"/>
          <w:szCs w:val="24"/>
        </w:rPr>
        <w:t>о(</w:t>
      </w:r>
      <w:proofErr w:type="gramEnd"/>
      <w:r w:rsidRPr="00145EE7">
        <w:rPr>
          <w:sz w:val="24"/>
          <w:szCs w:val="24"/>
        </w:rPr>
        <w:t>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5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6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</w:t>
      </w:r>
      <w:r w:rsidRPr="00145EE7">
        <w:rPr>
          <w:sz w:val="24"/>
          <w:szCs w:val="24"/>
        </w:rPr>
        <w:lastRenderedPageBreak/>
        <w:t>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</w:t>
      </w:r>
      <w:proofErr w:type="gramEnd"/>
      <w:r w:rsidRPr="00145EE7">
        <w:rPr>
          <w:sz w:val="24"/>
          <w:szCs w:val="24"/>
        </w:rPr>
        <w:t xml:space="preserve">  и  без  их применения с целью принятия решения о предоставлении муниципальных услуг сроком до минования надобности _____________ 20__ года</w:t>
      </w:r>
      <w:proofErr w:type="gramStart"/>
      <w:r w:rsidRPr="00145EE7">
        <w:rPr>
          <w:sz w:val="24"/>
          <w:szCs w:val="24"/>
        </w:rPr>
        <w:t>.</w:t>
      </w:r>
      <w:proofErr w:type="gramEnd"/>
      <w:r w:rsidRPr="00145EE7">
        <w:rPr>
          <w:sz w:val="24"/>
          <w:szCs w:val="24"/>
        </w:rPr>
        <w:t xml:space="preserve"> (</w:t>
      </w:r>
      <w:proofErr w:type="gramStart"/>
      <w:r w:rsidRPr="00145EE7">
        <w:rPr>
          <w:sz w:val="24"/>
          <w:szCs w:val="24"/>
        </w:rPr>
        <w:t>и</w:t>
      </w:r>
      <w:proofErr w:type="gramEnd"/>
      <w:r w:rsidRPr="00145EE7">
        <w:rPr>
          <w:sz w:val="24"/>
          <w:szCs w:val="24"/>
        </w:rPr>
        <w:t>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5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6F5DB0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</w:tr>
      <w:tr w:rsidR="000F0A20" w:rsidRPr="00D2198C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0F0A20" w:rsidRPr="003A20D0" w:rsidRDefault="000F0A20" w:rsidP="000F0A20">
      <w:pPr>
        <w:shd w:val="clear" w:color="auto" w:fill="FFFFFF"/>
        <w:jc w:val="center"/>
        <w:rPr>
          <w:sz w:val="24"/>
          <w:szCs w:val="24"/>
        </w:rPr>
      </w:pP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</w:t>
      </w:r>
      <w:proofErr w:type="gramStart"/>
      <w:r w:rsidRPr="003A20D0">
        <w:rPr>
          <w:sz w:val="24"/>
          <w:szCs w:val="24"/>
        </w:rPr>
        <w:t>й(</w:t>
      </w:r>
      <w:proofErr w:type="gramEnd"/>
      <w:r w:rsidRPr="003A20D0">
        <w:rPr>
          <w:sz w:val="24"/>
          <w:szCs w:val="24"/>
        </w:rPr>
        <w:t>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общей площадью _____ </w:t>
      </w:r>
      <w:proofErr w:type="spellStart"/>
      <w:r w:rsidRPr="003A20D0">
        <w:rPr>
          <w:sz w:val="24"/>
          <w:szCs w:val="24"/>
        </w:rPr>
        <w:t>кв</w:t>
      </w:r>
      <w:proofErr w:type="gramStart"/>
      <w:r w:rsidRPr="003A20D0">
        <w:rPr>
          <w:sz w:val="24"/>
          <w:szCs w:val="24"/>
        </w:rPr>
        <w:t>.м</w:t>
      </w:r>
      <w:proofErr w:type="spellEnd"/>
      <w:proofErr w:type="gramEnd"/>
      <w:r w:rsidRPr="003A20D0">
        <w:rPr>
          <w:sz w:val="24"/>
          <w:szCs w:val="24"/>
        </w:rPr>
        <w:t xml:space="preserve">, в том числе жилой _____ </w:t>
      </w:r>
      <w:proofErr w:type="spellStart"/>
      <w:r w:rsidRPr="003A20D0">
        <w:rPr>
          <w:sz w:val="24"/>
          <w:szCs w:val="24"/>
        </w:rPr>
        <w:t>кв.м</w:t>
      </w:r>
      <w:proofErr w:type="spellEnd"/>
      <w:r w:rsidRPr="003A20D0">
        <w:rPr>
          <w:sz w:val="24"/>
          <w:szCs w:val="24"/>
        </w:rPr>
        <w:t>.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3190" w:type="dxa"/>
          </w:tcPr>
          <w:p w:rsidR="000F0A20" w:rsidRPr="00D2198C" w:rsidRDefault="000F0A20" w:rsidP="006F5DB0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6F5DB0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Default="000F0A2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Default="00575790" w:rsidP="000F0A20">
      <w:pPr>
        <w:rPr>
          <w:sz w:val="24"/>
          <w:szCs w:val="24"/>
        </w:rPr>
      </w:pPr>
    </w:p>
    <w:p w:rsidR="00575790" w:rsidRPr="003A20D0" w:rsidRDefault="0057579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6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0F0A20" w:rsidRPr="00D2198C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6F5DB0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F0A20" w:rsidRPr="00D2198C" w:rsidRDefault="000F0A20" w:rsidP="006F5DB0">
            <w:pPr>
              <w:rPr>
                <w:u w:val="single"/>
              </w:rPr>
            </w:pPr>
          </w:p>
        </w:tc>
      </w:tr>
      <w:tr w:rsidR="000F0A20" w:rsidRPr="00D2198C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518" w:type="pct"/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D2198C" w:rsidRDefault="000F0A20" w:rsidP="006F5DB0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</w:p>
    <w:p w:rsidR="000F0A20" w:rsidRPr="003A20D0" w:rsidRDefault="000F0A20" w:rsidP="000F0A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</w:t>
      </w:r>
      <w:r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__________,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на основании согласия </w:t>
      </w:r>
      <w:proofErr w:type="spellStart"/>
      <w:r w:rsidRPr="003A20D0">
        <w:rPr>
          <w:rFonts w:eastAsia="Calibri"/>
          <w:sz w:val="24"/>
          <w:szCs w:val="24"/>
        </w:rPr>
        <w:t>наймодателя</w:t>
      </w:r>
      <w:proofErr w:type="spellEnd"/>
      <w:r w:rsidRPr="003A20D0">
        <w:rPr>
          <w:rFonts w:eastAsia="Calibri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0F0A20" w:rsidRPr="003A20D0" w:rsidRDefault="000F0A20" w:rsidP="000F0A2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0F0A20" w:rsidRPr="003A20D0" w:rsidRDefault="000F0A20" w:rsidP="000F0A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0F0A20" w:rsidRPr="003A20D0" w:rsidRDefault="000F0A20" w:rsidP="000F0A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0F0A20" w:rsidRPr="003A20D0" w:rsidRDefault="000F0A20" w:rsidP="006F5DB0">
            <w:pPr>
              <w:rPr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70"/>
        </w:trPr>
        <w:tc>
          <w:tcPr>
            <w:tcW w:w="3190" w:type="dxa"/>
          </w:tcPr>
          <w:p w:rsidR="000F0A20" w:rsidRPr="00D2198C" w:rsidRDefault="000F0A20" w:rsidP="006F5DB0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0A20" w:rsidRPr="00D2198C" w:rsidRDefault="000F0A20" w:rsidP="006F5DB0">
            <w:pPr>
              <w:jc w:val="center"/>
            </w:pPr>
          </w:p>
        </w:tc>
        <w:tc>
          <w:tcPr>
            <w:tcW w:w="5103" w:type="dxa"/>
          </w:tcPr>
          <w:p w:rsidR="000F0A20" w:rsidRPr="00D2198C" w:rsidRDefault="000F0A20" w:rsidP="006F5DB0">
            <w:pPr>
              <w:jc w:val="center"/>
            </w:pPr>
            <w:r w:rsidRPr="00D2198C">
              <w:t>Подпись/ФИО</w:t>
            </w:r>
          </w:p>
        </w:tc>
      </w:tr>
    </w:tbl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jc w:val="right"/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rPr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7</w:t>
      </w:r>
    </w:p>
    <w:p w:rsidR="000F0A2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>
        <w:t xml:space="preserve"> </w:t>
      </w:r>
      <w:r w:rsidRPr="003A20D0">
        <w:t xml:space="preserve">предоставления </w:t>
      </w:r>
      <w:proofErr w:type="gramStart"/>
      <w:r w:rsidRPr="003A20D0">
        <w:t>муниципальной</w:t>
      </w:r>
      <w:proofErr w:type="gramEnd"/>
      <w:r w:rsidRPr="003A20D0">
        <w:t xml:space="preserve">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услуги</w:t>
      </w:r>
      <w:r>
        <w:t xml:space="preserve"> </w:t>
      </w: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F0A2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0F0A20" w:rsidRPr="003A20D0" w:rsidRDefault="000F0A20" w:rsidP="000F0A2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F0A20" w:rsidRPr="003A20D0" w:rsidTr="006F5DB0">
        <w:tc>
          <w:tcPr>
            <w:tcW w:w="9747" w:type="dxa"/>
            <w:gridSpan w:val="2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6F5DB0">
        <w:trPr>
          <w:trHeight w:val="914"/>
        </w:trPr>
        <w:tc>
          <w:tcPr>
            <w:tcW w:w="9747" w:type="dxa"/>
            <w:gridSpan w:val="2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F0A20" w:rsidRPr="003A20D0" w:rsidTr="006F5DB0">
        <w:tc>
          <w:tcPr>
            <w:tcW w:w="9747" w:type="dxa"/>
            <w:gridSpan w:val="2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F0A20" w:rsidRPr="003A20D0" w:rsidTr="006F5DB0">
        <w:tc>
          <w:tcPr>
            <w:tcW w:w="1131" w:type="dxa"/>
          </w:tcPr>
          <w:p w:rsidR="000F0A20" w:rsidRPr="003A20D0" w:rsidRDefault="000F0A20" w:rsidP="006F5DB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0F0A20" w:rsidRPr="003A20D0" w:rsidRDefault="000F0A20" w:rsidP="006F5DB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3A20D0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3A20D0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9747" w:type="dxa"/>
            <w:gridSpan w:val="3"/>
          </w:tcPr>
          <w:p w:rsidR="000F0A20" w:rsidRPr="003A20D0" w:rsidRDefault="000F0A20" w:rsidP="006F5DB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помещениях на условиях социального найма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6F5DB0">
        <w:tc>
          <w:tcPr>
            <w:tcW w:w="9747" w:type="dxa"/>
            <w:gridSpan w:val="3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0F0A20" w:rsidRPr="003A20D0" w:rsidTr="006F5DB0">
        <w:tc>
          <w:tcPr>
            <w:tcW w:w="9747" w:type="dxa"/>
            <w:gridSpan w:val="3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0F0A20" w:rsidRPr="003A20D0" w:rsidTr="006F5DB0">
        <w:tc>
          <w:tcPr>
            <w:tcW w:w="1101" w:type="dxa"/>
          </w:tcPr>
          <w:p w:rsidR="000F0A20" w:rsidRPr="003A20D0" w:rsidRDefault="000F0A20" w:rsidP="006F5DB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F0A20" w:rsidRPr="003A20D0" w:rsidRDefault="000F0A20" w:rsidP="006F5DB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0F0A20" w:rsidRPr="003A20D0" w:rsidRDefault="000F0A20" w:rsidP="006F5DB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0F0A20" w:rsidRPr="003A20D0" w:rsidRDefault="000F0A20" w:rsidP="000F0A2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8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0F0A20" w:rsidRPr="003A20D0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t>Приложение 9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6F5DB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6F5DB0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20" w:rsidRPr="003A20D0" w:rsidRDefault="000F0A20" w:rsidP="006F5DB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F0A20" w:rsidRPr="003A20D0" w:rsidRDefault="000F0A20" w:rsidP="006F5DB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0F0A20" w:rsidRPr="003A20D0" w:rsidRDefault="000F0A20" w:rsidP="006F5DB0">
            <w:pPr>
              <w:rPr>
                <w:rFonts w:eastAsiaTheme="minorEastAsia"/>
                <w:u w:val="single"/>
              </w:rPr>
            </w:pPr>
          </w:p>
        </w:tc>
      </w:tr>
      <w:tr w:rsidR="000F0A20" w:rsidRPr="003A20D0" w:rsidTr="006F5DB0">
        <w:tc>
          <w:tcPr>
            <w:tcW w:w="1019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F0A20" w:rsidRPr="003A20D0" w:rsidRDefault="000F0A20" w:rsidP="006F5DB0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0F0A20" w:rsidRPr="003A20D0" w:rsidRDefault="000F0A20" w:rsidP="006F5DB0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Default="000F0A20" w:rsidP="000F0A20">
      <w:pPr>
        <w:autoSpaceDE w:val="0"/>
        <w:autoSpaceDN w:val="0"/>
        <w:adjustRightInd w:val="0"/>
        <w:jc w:val="right"/>
        <w:outlineLvl w:val="0"/>
      </w:pPr>
    </w:p>
    <w:p w:rsidR="00575790" w:rsidRPr="003A20D0" w:rsidRDefault="00575790" w:rsidP="000F0A20">
      <w:pPr>
        <w:autoSpaceDE w:val="0"/>
        <w:autoSpaceDN w:val="0"/>
        <w:adjustRightInd w:val="0"/>
        <w:jc w:val="right"/>
        <w:outlineLvl w:val="0"/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10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6F5DB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6F5DB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11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0F0A20" w:rsidRPr="003A20D0" w:rsidRDefault="000F0A20" w:rsidP="000F0A2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0F0A20" w:rsidRPr="003A20D0" w:rsidRDefault="000F0A20" w:rsidP="000F0A2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0F0A20" w:rsidRPr="003A20D0" w:rsidRDefault="000F0A20" w:rsidP="000F0A20">
      <w:pPr>
        <w:tabs>
          <w:tab w:val="left" w:pos="8670"/>
        </w:tabs>
        <w:jc w:val="right"/>
      </w:pPr>
    </w:p>
    <w:p w:rsidR="000F0A20" w:rsidRPr="003A20D0" w:rsidRDefault="000F0A20" w:rsidP="000F0A2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F0A20" w:rsidRPr="003A20D0" w:rsidTr="006F5DB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0F0A20" w:rsidRPr="003A20D0" w:rsidRDefault="000F0A20" w:rsidP="000F0A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F0A20" w:rsidRPr="003A20D0" w:rsidRDefault="000F0A20" w:rsidP="006F5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F0A20" w:rsidRPr="003A20D0" w:rsidRDefault="000F0A20" w:rsidP="006F5DB0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0A20" w:rsidRPr="003A20D0" w:rsidTr="006F5DB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Default="000F0A20" w:rsidP="006F5DB0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A20" w:rsidRPr="003A20D0" w:rsidRDefault="000F0A20" w:rsidP="006F5DB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0A20" w:rsidRPr="003A20D0" w:rsidRDefault="000F0A20" w:rsidP="006F5DB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F0A20" w:rsidRPr="003A20D0" w:rsidRDefault="000F0A20" w:rsidP="000F0A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0A20" w:rsidRPr="003A20D0" w:rsidTr="006F5DB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A20" w:rsidRPr="003A20D0" w:rsidRDefault="000F0A20" w:rsidP="006F5DB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F0A20" w:rsidRPr="003A20D0" w:rsidTr="006F5DB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0A20" w:rsidRPr="003A20D0" w:rsidRDefault="000F0A20" w:rsidP="006F5DB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F0A20" w:rsidRPr="003A20D0" w:rsidRDefault="000F0A20" w:rsidP="000F0A2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F0A20" w:rsidRPr="003A20D0" w:rsidRDefault="000F0A20" w:rsidP="000F0A2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C7E20" w:rsidRPr="005E2209" w:rsidRDefault="006C7E20" w:rsidP="000F0A2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6C" w:rsidRDefault="00E92D6C" w:rsidP="005243CC">
      <w:r>
        <w:separator/>
      </w:r>
    </w:p>
  </w:endnote>
  <w:endnote w:type="continuationSeparator" w:id="0">
    <w:p w:rsidR="00E92D6C" w:rsidRDefault="00E92D6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6C" w:rsidRDefault="00E92D6C" w:rsidP="005243CC">
      <w:r>
        <w:separator/>
      </w:r>
    </w:p>
  </w:footnote>
  <w:footnote w:type="continuationSeparator" w:id="0">
    <w:p w:rsidR="00E92D6C" w:rsidRDefault="00E92D6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28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0A20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CC9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0AC3"/>
    <w:rsid w:val="004E183A"/>
    <w:rsid w:val="004F0123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5790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173A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6F5DB0"/>
    <w:rsid w:val="00700A33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D302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5FB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2BF9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D6C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  <w:style w:type="numbering" w:customStyle="1" w:styleId="35">
    <w:name w:val="Нет списка3"/>
    <w:next w:val="a2"/>
    <w:uiPriority w:val="99"/>
    <w:semiHidden/>
    <w:unhideWhenUsed/>
    <w:rsid w:val="000F0A20"/>
  </w:style>
  <w:style w:type="paragraph" w:customStyle="1" w:styleId="formattexttopleveltext">
    <w:name w:val="formattext topleveltext"/>
    <w:basedOn w:val="a"/>
    <w:rsid w:val="000F0A2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0F0A20"/>
  </w:style>
  <w:style w:type="table" w:customStyle="1" w:styleId="7">
    <w:name w:val="Сетка таблицы7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F0A20"/>
  </w:style>
  <w:style w:type="table" w:customStyle="1" w:styleId="8">
    <w:name w:val="Сетка таблицы8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0F0A20"/>
  </w:style>
  <w:style w:type="table" w:customStyle="1" w:styleId="9">
    <w:name w:val="Сетка таблицы9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F0A20"/>
  </w:style>
  <w:style w:type="table" w:customStyle="1" w:styleId="100">
    <w:name w:val="Сетка таблицы10"/>
    <w:basedOn w:val="a1"/>
    <w:next w:val="af"/>
    <w:uiPriority w:val="59"/>
    <w:rsid w:val="000F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0313B9BCAC4215734A2680444F09356908B7D42F5CFD68C989985E7E38F497E5E0033D2BF7D5BAF9DD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67FEA176AA9C3937861F7E56269EF41B6A7F29E42B4587E9E8BD0040G44C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F67FEA176AA9C3937861F7E56269EF41B6A7329E6204587E9E8BD0040G44CK" TargetMode="External"/><Relationship Id="rId10" Type="http://schemas.openxmlformats.org/officeDocument/2006/relationships/hyperlink" Target="https://kuratovo-r1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08B02-C656-4A64-B358-312EBF0F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42</Pages>
  <Words>14692</Words>
  <Characters>83751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158</cp:revision>
  <cp:lastPrinted>2024-05-03T07:49:00Z</cp:lastPrinted>
  <dcterms:created xsi:type="dcterms:W3CDTF">2018-08-29T12:32:00Z</dcterms:created>
  <dcterms:modified xsi:type="dcterms:W3CDTF">2024-05-03T07:49:00Z</dcterms:modified>
</cp:coreProperties>
</file>